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8" w:rsidRDefault="00453D70" w:rsidP="00017D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98" w:rsidRDefault="00761898" w:rsidP="00017D11">
      <w:pPr>
        <w:jc w:val="both"/>
      </w:pPr>
    </w:p>
    <w:p w:rsidR="00761898" w:rsidRPr="007472B8" w:rsidRDefault="00761898" w:rsidP="00017D11">
      <w:pPr>
        <w:pStyle w:val="2"/>
        <w:rPr>
          <w:sz w:val="36"/>
          <w:szCs w:val="36"/>
        </w:rPr>
      </w:pPr>
      <w:r w:rsidRPr="007472B8">
        <w:rPr>
          <w:sz w:val="36"/>
          <w:szCs w:val="36"/>
        </w:rPr>
        <w:t>П О С Т А Н О В Л Е Н И Е</w:t>
      </w:r>
    </w:p>
    <w:p w:rsidR="00761898" w:rsidRPr="002C55A8" w:rsidRDefault="00761898" w:rsidP="00017D11">
      <w:pPr>
        <w:pStyle w:val="1"/>
        <w:rPr>
          <w:sz w:val="32"/>
          <w:szCs w:val="32"/>
        </w:rPr>
      </w:pPr>
      <w:r w:rsidRPr="00017D11">
        <w:rPr>
          <w:sz w:val="32"/>
          <w:szCs w:val="32"/>
        </w:rPr>
        <w:t>АДМИНИСТРАЦИИ</w:t>
      </w:r>
    </w:p>
    <w:p w:rsidR="00761898" w:rsidRPr="007472B8" w:rsidRDefault="00761898" w:rsidP="00017D11">
      <w:pPr>
        <w:pStyle w:val="3"/>
        <w:rPr>
          <w:sz w:val="28"/>
          <w:szCs w:val="28"/>
        </w:rPr>
      </w:pPr>
      <w:r w:rsidRPr="007472B8">
        <w:rPr>
          <w:sz w:val="28"/>
          <w:szCs w:val="28"/>
        </w:rPr>
        <w:t>Рыбинского муниципального района</w:t>
      </w:r>
    </w:p>
    <w:p w:rsidR="00761898" w:rsidRDefault="00761898" w:rsidP="00017D11">
      <w:pPr>
        <w:jc w:val="both"/>
        <w:rPr>
          <w:b/>
          <w:bCs/>
        </w:rPr>
      </w:pPr>
    </w:p>
    <w:p w:rsidR="00761898" w:rsidRDefault="00761898" w:rsidP="00017D11">
      <w:pPr>
        <w:jc w:val="both"/>
      </w:pPr>
    </w:p>
    <w:p w:rsidR="00761898" w:rsidRDefault="00761898" w:rsidP="00017D11">
      <w:pPr>
        <w:jc w:val="both"/>
      </w:pPr>
    </w:p>
    <w:p w:rsidR="00761898" w:rsidRPr="00017D11" w:rsidRDefault="00761898" w:rsidP="00017D11">
      <w:pPr>
        <w:jc w:val="both"/>
        <w:rPr>
          <w:rFonts w:ascii="Times New Roman" w:hAnsi="Times New Roman"/>
          <w:sz w:val="24"/>
          <w:szCs w:val="24"/>
        </w:rPr>
      </w:pPr>
      <w:r w:rsidRPr="00017D11">
        <w:rPr>
          <w:rFonts w:ascii="Times New Roman" w:hAnsi="Times New Roman"/>
          <w:sz w:val="24"/>
          <w:szCs w:val="24"/>
        </w:rPr>
        <w:t>от_</w:t>
      </w:r>
      <w:r w:rsidR="00B219B6">
        <w:rPr>
          <w:rFonts w:ascii="Times New Roman" w:hAnsi="Times New Roman"/>
          <w:sz w:val="24"/>
          <w:szCs w:val="24"/>
        </w:rPr>
        <w:t>01.06.2010</w:t>
      </w:r>
      <w:r w:rsidRPr="00017D11">
        <w:rPr>
          <w:rFonts w:ascii="Times New Roman" w:hAnsi="Times New Roman"/>
          <w:sz w:val="24"/>
          <w:szCs w:val="24"/>
        </w:rPr>
        <w:t>___                                                                                             №_</w:t>
      </w:r>
      <w:r w:rsidR="00B219B6">
        <w:rPr>
          <w:rFonts w:ascii="Times New Roman" w:hAnsi="Times New Roman"/>
          <w:sz w:val="24"/>
          <w:szCs w:val="24"/>
        </w:rPr>
        <w:t>1786</w:t>
      </w:r>
      <w:r w:rsidRPr="00017D11">
        <w:rPr>
          <w:rFonts w:ascii="Times New Roman" w:hAnsi="Times New Roman"/>
          <w:sz w:val="24"/>
          <w:szCs w:val="24"/>
        </w:rPr>
        <w:t>_______</w:t>
      </w:r>
    </w:p>
    <w:p w:rsidR="00761898" w:rsidRDefault="00761898" w:rsidP="00017D11">
      <w:pPr>
        <w:pStyle w:val="ConsPlusTitle"/>
        <w:widowControl/>
        <w:ind w:right="555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1898" w:rsidRPr="00A44F6F" w:rsidRDefault="00761898" w:rsidP="00017D11">
      <w:pPr>
        <w:pStyle w:val="ConsPlusTitle"/>
        <w:widowControl/>
        <w:ind w:right="555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6F0A"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  <w:r>
        <w:t xml:space="preserve"> </w:t>
      </w:r>
      <w:r w:rsidRPr="00A44F6F">
        <w:rPr>
          <w:rFonts w:ascii="Times New Roman" w:hAnsi="Times New Roman" w:cs="Times New Roman"/>
          <w:b w:val="0"/>
          <w:sz w:val="26"/>
          <w:szCs w:val="26"/>
        </w:rPr>
        <w:t>проведения мониторинга кредиторской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4F6F">
        <w:rPr>
          <w:rFonts w:ascii="Times New Roman" w:hAnsi="Times New Roman" w:cs="Times New Roman"/>
          <w:b w:val="0"/>
          <w:sz w:val="26"/>
          <w:szCs w:val="26"/>
        </w:rPr>
        <w:t>задолженности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</w:t>
      </w:r>
      <w:r w:rsidRPr="00A44F6F">
        <w:rPr>
          <w:rFonts w:ascii="Times New Roman" w:hAnsi="Times New Roman" w:cs="Times New Roman"/>
          <w:b w:val="0"/>
          <w:sz w:val="26"/>
          <w:szCs w:val="26"/>
        </w:rPr>
        <w:t>учреждений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унитарных предприятий Рыбинского муниципального района</w:t>
      </w:r>
    </w:p>
    <w:p w:rsidR="00761898" w:rsidRPr="00A36C65" w:rsidRDefault="00761898" w:rsidP="00017D11">
      <w:pPr>
        <w:pStyle w:val="ae"/>
        <w:tabs>
          <w:tab w:val="left" w:pos="0"/>
        </w:tabs>
        <w:ind w:left="0" w:right="4554"/>
        <w:rPr>
          <w:sz w:val="24"/>
        </w:rPr>
      </w:pPr>
    </w:p>
    <w:p w:rsidR="00761898" w:rsidRDefault="00761898" w:rsidP="00017D1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236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Положением о бюджетном устройстве и бюджетном процессе в Рыбинском муниципальном районе, утвержденным решением Муниципального </w:t>
      </w:r>
      <w:r w:rsidRPr="00F915CC">
        <w:rPr>
          <w:rFonts w:ascii="Times New Roman" w:hAnsi="Times New Roman" w:cs="Times New Roman"/>
          <w:sz w:val="26"/>
          <w:szCs w:val="26"/>
        </w:rPr>
        <w:t>совета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15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915CC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915C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206</w:t>
      </w:r>
      <w:r w:rsidRPr="00F915CC">
        <w:rPr>
          <w:rFonts w:ascii="Times New Roman" w:hAnsi="Times New Roman" w:cs="Times New Roman"/>
          <w:sz w:val="26"/>
          <w:szCs w:val="26"/>
        </w:rPr>
        <w:t>, а также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64236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A44F6F">
        <w:rPr>
          <w:rFonts w:ascii="Times New Roman" w:hAnsi="Times New Roman" w:cs="Times New Roman"/>
          <w:sz w:val="26"/>
          <w:szCs w:val="26"/>
        </w:rPr>
        <w:t>снижения кредиторской задолженности</w:t>
      </w:r>
      <w:r>
        <w:rPr>
          <w:rFonts w:ascii="Times New Roman" w:hAnsi="Times New Roman" w:cs="Times New Roman"/>
          <w:sz w:val="26"/>
          <w:szCs w:val="26"/>
        </w:rPr>
        <w:t>, ликвидации просроченной кредиторской задолженности и повышения платежеспособности бюджета Рыбинского муниципального района в соответствии с Постановлением администрации Рыбинского муниципального района</w:t>
      </w:r>
      <w:r w:rsidRPr="00C6423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CF6469">
        <w:rPr>
          <w:rFonts w:ascii="Times New Roman" w:hAnsi="Times New Roman" w:cs="Times New Roman"/>
          <w:sz w:val="26"/>
          <w:szCs w:val="26"/>
        </w:rPr>
        <w:t>.11.2009 № 3006 О муниципальной целевой программе «Реформирование муниципальных финансов Рыбинского муниципального района на 2010 - 2011 годы»</w:t>
      </w:r>
    </w:p>
    <w:p w:rsidR="00761898" w:rsidRPr="00C64236" w:rsidRDefault="00761898" w:rsidP="00017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017D11" w:rsidRDefault="00761898" w:rsidP="00017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23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1898" w:rsidRPr="00017D11" w:rsidRDefault="00761898" w:rsidP="00017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F6F">
        <w:rPr>
          <w:rFonts w:ascii="Times New Roman" w:hAnsi="Times New Roman" w:cs="Times New Roman"/>
          <w:sz w:val="26"/>
          <w:szCs w:val="26"/>
        </w:rPr>
        <w:t xml:space="preserve">1. Утвердить Порядок проведения мониторинга кредиторской задолженности </w:t>
      </w:r>
      <w:r>
        <w:rPr>
          <w:rFonts w:ascii="Times New Roman" w:hAnsi="Times New Roman" w:cs="Times New Roman"/>
          <w:sz w:val="26"/>
          <w:szCs w:val="26"/>
        </w:rPr>
        <w:t>муниципальных бюджетных у</w:t>
      </w:r>
      <w:r w:rsidRPr="00A44F6F">
        <w:rPr>
          <w:rFonts w:ascii="Times New Roman" w:hAnsi="Times New Roman" w:cs="Times New Roman"/>
          <w:sz w:val="26"/>
          <w:szCs w:val="26"/>
        </w:rPr>
        <w:t xml:space="preserve">чреждений </w:t>
      </w: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  <w:r w:rsidRPr="00CA4D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</w:t>
      </w:r>
      <w:r w:rsidRPr="00A44F6F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я 1 к настоящему постановлению</w:t>
      </w:r>
      <w:r w:rsidRPr="00A44F6F">
        <w:rPr>
          <w:rFonts w:ascii="Times New Roman" w:hAnsi="Times New Roman" w:cs="Times New Roman"/>
          <w:sz w:val="26"/>
          <w:szCs w:val="26"/>
        </w:rPr>
        <w:t>.</w:t>
      </w: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F6F">
        <w:rPr>
          <w:rFonts w:ascii="Times New Roman" w:hAnsi="Times New Roman" w:cs="Times New Roman"/>
          <w:sz w:val="26"/>
          <w:szCs w:val="26"/>
        </w:rPr>
        <w:t xml:space="preserve">2. Утвердить Порядок проведения мониторинга кредиторской задолженности </w:t>
      </w:r>
      <w:r>
        <w:rPr>
          <w:rFonts w:ascii="Times New Roman" w:hAnsi="Times New Roman" w:cs="Times New Roman"/>
          <w:sz w:val="26"/>
          <w:szCs w:val="26"/>
        </w:rPr>
        <w:t>муниципальных унитарных предприятий Рыбинского муниципального района</w:t>
      </w:r>
      <w:r w:rsidRPr="00A44F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</w:t>
      </w:r>
      <w:r w:rsidRPr="00A44F6F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я 2 к настоящему постановлению.</w:t>
      </w: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44F6F">
        <w:rPr>
          <w:rFonts w:ascii="Times New Roman" w:hAnsi="Times New Roman" w:cs="Times New Roman"/>
          <w:sz w:val="26"/>
          <w:szCs w:val="26"/>
        </w:rPr>
        <w:t xml:space="preserve">Главным распорядителям  бюджетных средств довести  Порядок до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муниципальных </w:t>
      </w:r>
      <w:r w:rsidRPr="00A44F6F">
        <w:rPr>
          <w:rFonts w:ascii="Times New Roman" w:hAnsi="Times New Roman" w:cs="Times New Roman"/>
          <w:sz w:val="26"/>
          <w:szCs w:val="26"/>
        </w:rPr>
        <w:t>учреждений и обеспечить предоставление необходимой информации.</w:t>
      </w:r>
    </w:p>
    <w:p w:rsidR="00761898" w:rsidRPr="00017D11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Структурным подразделениям администрации Рыбинского муниципального района, осуществляющим координацию в соответствующих отраслях, </w:t>
      </w:r>
      <w:r w:rsidRPr="00A44F6F">
        <w:rPr>
          <w:rFonts w:ascii="Times New Roman" w:hAnsi="Times New Roman" w:cs="Times New Roman"/>
          <w:sz w:val="26"/>
          <w:szCs w:val="26"/>
        </w:rPr>
        <w:t xml:space="preserve">довести </w:t>
      </w:r>
      <w:r>
        <w:rPr>
          <w:rFonts w:ascii="Times New Roman" w:hAnsi="Times New Roman" w:cs="Times New Roman"/>
          <w:sz w:val="26"/>
          <w:szCs w:val="26"/>
        </w:rPr>
        <w:t xml:space="preserve">требования  постановления до руководителей муниципальных унитарных предприятий </w:t>
      </w:r>
      <w:r>
        <w:rPr>
          <w:rFonts w:ascii="Times New Roman" w:hAnsi="Times New Roman" w:cs="Times New Roman"/>
          <w:sz w:val="26"/>
          <w:szCs w:val="26"/>
        </w:rPr>
        <w:lastRenderedPageBreak/>
        <w:t>Рыбинского муниципального района</w:t>
      </w:r>
      <w:r w:rsidRPr="00A44F6F">
        <w:rPr>
          <w:rFonts w:ascii="Times New Roman" w:hAnsi="Times New Roman" w:cs="Times New Roman"/>
          <w:sz w:val="26"/>
          <w:szCs w:val="26"/>
        </w:rPr>
        <w:t xml:space="preserve"> и обеспечить предоставление необходимой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23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Постановление вступает в силу с момента подписания.</w:t>
      </w:r>
    </w:p>
    <w:p w:rsidR="00761898" w:rsidRPr="00A44F6F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23A">
        <w:rPr>
          <w:rFonts w:ascii="Times New Roman" w:hAnsi="Times New Roman" w:cs="Times New Roman"/>
          <w:sz w:val="26"/>
          <w:szCs w:val="26"/>
        </w:rPr>
        <w:t>6</w:t>
      </w:r>
      <w:r w:rsidRPr="00A44F6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44F6F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4F6F">
        <w:rPr>
          <w:rFonts w:ascii="Times New Roman" w:hAnsi="Times New Roman" w:cs="Times New Roman"/>
          <w:sz w:val="26"/>
          <w:szCs w:val="26"/>
        </w:rPr>
        <w:t xml:space="preserve">остановление в </w:t>
      </w:r>
      <w:r>
        <w:rPr>
          <w:rFonts w:ascii="Times New Roman" w:hAnsi="Times New Roman" w:cs="Times New Roman"/>
          <w:sz w:val="26"/>
          <w:szCs w:val="26"/>
        </w:rPr>
        <w:t xml:space="preserve">газете «Новая жизнь» </w:t>
      </w:r>
      <w:r w:rsidRPr="00A44F6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r w:rsidRPr="00A44F6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44F6F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администрации Рыбинского муниципального района</w:t>
      </w:r>
      <w:r w:rsidRPr="00E24F86">
        <w:rPr>
          <w:rFonts w:ascii="Times New Roman" w:hAnsi="Times New Roman" w:cs="Times New Roman"/>
          <w:sz w:val="26"/>
          <w:szCs w:val="26"/>
        </w:rPr>
        <w:t xml:space="preserve"> </w:t>
      </w:r>
      <w:r w:rsidRPr="00A44F6F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4BF">
        <w:rPr>
          <w:rFonts w:ascii="Times New Roman" w:hAnsi="Times New Roman" w:cs="Times New Roman"/>
          <w:sz w:val="26"/>
          <w:szCs w:val="26"/>
        </w:rPr>
        <w:t>7</w:t>
      </w:r>
      <w:r w:rsidRPr="00A44F6F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4F6F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 администрации – начальника Управления экономики и финансов администрации Рыбинского муниципального района Кустикову О. И.</w:t>
      </w: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017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017D1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761898" w:rsidRDefault="00761898" w:rsidP="00017D1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  <w:t>Т.А. Смирнова</w:t>
      </w:r>
    </w:p>
    <w:p w:rsidR="00761898" w:rsidRDefault="0076189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61898" w:rsidRPr="00681602" w:rsidRDefault="00761898" w:rsidP="00D63C0F">
      <w:pPr>
        <w:pStyle w:val="ConsPlusNormal"/>
        <w:widowControl/>
        <w:ind w:left="649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1898" w:rsidRPr="00681602" w:rsidRDefault="00761898" w:rsidP="00D63C0F">
      <w:pPr>
        <w:pStyle w:val="ConsPlusNormal"/>
        <w:widowControl/>
        <w:ind w:left="6050" w:hanging="33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1898" w:rsidRPr="00681602" w:rsidRDefault="00761898" w:rsidP="00D63C0F">
      <w:pPr>
        <w:pStyle w:val="ConsPlusNormal"/>
        <w:widowControl/>
        <w:ind w:left="6050" w:hanging="33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</w:p>
    <w:p w:rsidR="00761898" w:rsidRPr="00681602" w:rsidRDefault="00761898" w:rsidP="00D63C0F">
      <w:pPr>
        <w:pStyle w:val="ConsPlusNormal"/>
        <w:widowControl/>
        <w:ind w:left="6050" w:hanging="33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от ___________ № __________</w:t>
      </w:r>
    </w:p>
    <w:p w:rsidR="00761898" w:rsidRDefault="00761898" w:rsidP="0051423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51423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51423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44F6F">
        <w:rPr>
          <w:rFonts w:ascii="Times New Roman" w:hAnsi="Times New Roman" w:cs="Times New Roman"/>
          <w:sz w:val="26"/>
          <w:szCs w:val="26"/>
        </w:rPr>
        <w:t>Порядок</w:t>
      </w:r>
    </w:p>
    <w:p w:rsidR="00761898" w:rsidRDefault="00761898" w:rsidP="0051423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44F6F">
        <w:rPr>
          <w:rFonts w:ascii="Times New Roman" w:hAnsi="Times New Roman" w:cs="Times New Roman"/>
          <w:sz w:val="26"/>
          <w:szCs w:val="26"/>
        </w:rPr>
        <w:t>проведения мониторинга кредиторской задолженности</w:t>
      </w:r>
    </w:p>
    <w:p w:rsidR="00761898" w:rsidRDefault="00761898" w:rsidP="0051423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бюджетных учреждений</w:t>
      </w:r>
    </w:p>
    <w:p w:rsidR="00761898" w:rsidRPr="00A44F6F" w:rsidRDefault="00761898" w:rsidP="0051423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</w:p>
    <w:p w:rsidR="00761898" w:rsidRPr="00A44F6F" w:rsidRDefault="00761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27101D" w:rsidRDefault="00761898" w:rsidP="00B21938">
      <w:pPr>
        <w:pStyle w:val="ConsPlusNormal"/>
        <w:widowControl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7101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61898" w:rsidRPr="00A44F6F" w:rsidRDefault="00761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 w:rsidP="00346A22">
      <w:pPr>
        <w:pStyle w:val="ConsPlusNormal"/>
        <w:widowControl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Настоящий Порядок проведения мониторинга кредиторской задолженности муниципальных бюджетных учреждений Рыбинского муниципального района (далее - Порядок) разработан в целях: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повышения эффективности расходования средств бюджета Рыбинского муниципального района;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усиления контроля за использованием средств бюджета Рыбинского муниципального района;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обеспечения текущего контроля за состоянием показателей кредиторской задолженности, в том числе просроченной;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определение динамики объемов кредиторской задолженности, в том числе просроченной, на текущую отчетную дату по отношению к началу года;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проведения анализа причин возникновения и увеличения просроченной кредиторской задолженности;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своевременного принятия мер, направленных на устранение и недопущение возникновения просроченной кредиторской задолженности.</w:t>
      </w:r>
    </w:p>
    <w:p w:rsidR="00761898" w:rsidRPr="00AC6563" w:rsidRDefault="00761898" w:rsidP="00346A22">
      <w:pPr>
        <w:pStyle w:val="ConsPlusNormal"/>
        <w:widowControl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 В целях настоящего Порядка используются следующие термины и определения:</w:t>
      </w:r>
    </w:p>
    <w:p w:rsidR="00761898" w:rsidRPr="00AC6563" w:rsidRDefault="00761898" w:rsidP="002B7DB8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Главные распорядители бюджетных средств бюджета Рыбинского муниципального района  - органы местного самоуправления,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(далее - главные распорядители);</w:t>
      </w:r>
    </w:p>
    <w:p w:rsidR="00761898" w:rsidRPr="00AC6563" w:rsidRDefault="00761898" w:rsidP="002B7DB8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Получатели бюджетных средств бюджета Ры</w:t>
      </w:r>
      <w:r>
        <w:rPr>
          <w:rFonts w:ascii="Times New Roman" w:hAnsi="Times New Roman"/>
          <w:color w:val="000000"/>
          <w:sz w:val="26"/>
          <w:szCs w:val="26"/>
        </w:rPr>
        <w:t>бинского муниципального района</w:t>
      </w:r>
      <w:r w:rsidRPr="00AC6563">
        <w:rPr>
          <w:rFonts w:ascii="Times New Roman" w:hAnsi="Times New Roman"/>
          <w:color w:val="000000"/>
          <w:sz w:val="26"/>
          <w:szCs w:val="26"/>
        </w:rPr>
        <w:t>, находящиеся в ведении главного распорядителя бюджетных средств, бюджетные учреждения, имеющие право на принятие и (или) исполнение бюджетных обязательств за счет средств бюджета Рыбинского муниципального района (далее - получатели средств);</w:t>
      </w:r>
    </w:p>
    <w:p w:rsidR="00761898" w:rsidRPr="00AC6563" w:rsidRDefault="00761898" w:rsidP="002B7DB8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sz w:val="26"/>
          <w:szCs w:val="26"/>
        </w:rPr>
        <w:t>Кредиторская задолженность - задолженность по расчетам с поставщиками  и подрядчиками за поставленные материальные ценности, выполненные работы и оказанные  услуги и иным обязательствам, в том числе задолженность: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13"/>
        </w:numPr>
        <w:tabs>
          <w:tab w:val="left" w:pos="1418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возникшая при исполнении обязательств трудового законодательства (расходы на заработную плату, задолженность по отчислениям на </w:t>
      </w:r>
      <w:r w:rsidRPr="00AC6563">
        <w:rPr>
          <w:rFonts w:ascii="Times New Roman" w:hAnsi="Times New Roman" w:cs="Times New Roman"/>
          <w:sz w:val="26"/>
          <w:szCs w:val="26"/>
        </w:rPr>
        <w:lastRenderedPageBreak/>
        <w:t>государственное социальное страхование, пенсионное обеспечение и медицинское страхование работников организации и т.п.);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13"/>
        </w:numPr>
        <w:tabs>
          <w:tab w:val="left" w:pos="1418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возникшая при исполнении условий заключенных договоров на поставку товаров, выполнение работ, оказание услуг;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13"/>
        </w:numPr>
        <w:tabs>
          <w:tab w:val="left" w:pos="1418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по платежам в бюджет и внебюджетные фонды;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13"/>
        </w:numPr>
        <w:tabs>
          <w:tab w:val="left" w:pos="1418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по реструктуризации просроченной кредиторской задолженности, подлежащей погашению получателями бюджетных средств за счет средств бюджета Рыбинского муниципального района, включая доходы получателей бюджетных средств от приносящей доход деятельности.</w:t>
      </w:r>
    </w:p>
    <w:p w:rsidR="00761898" w:rsidRPr="00AC6563" w:rsidRDefault="00761898" w:rsidP="007956E9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Просроченная кредиторская задолженность - задолженность получателей средств по муниципальным контрактам и договорам с истекшим сроком погашения согласно условиям муниципального контракта или договора на поставку товаров (выполнение работ, оказание услуг), а в случае, если срок погашения не установлен, - по истечении трёх месяцев с момента возникновения обязательства.</w:t>
      </w:r>
    </w:p>
    <w:p w:rsidR="00761898" w:rsidRPr="00AC6563" w:rsidRDefault="00761898" w:rsidP="007956E9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Санкционированная просроченная кредиторская задолженность - задолженность, возникшая в результате сокращения объёма бюджетных ассигнований в результате сокращения расходов бюджета </w:t>
      </w:r>
      <w:r w:rsidRPr="00AC6563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AC6563">
        <w:rPr>
          <w:rFonts w:ascii="Times New Roman" w:hAnsi="Times New Roman"/>
          <w:color w:val="000000"/>
          <w:sz w:val="26"/>
          <w:szCs w:val="26"/>
        </w:rPr>
        <w:t>, недофинансирования или сокращения лимитов бюджетных обязательств в результате блокировки расходов после заключения получателями средств муниципальных контрактов и договоров на поставку товаров (выполнение работ, оказание услуг).</w:t>
      </w:r>
    </w:p>
    <w:p w:rsidR="00761898" w:rsidRPr="00AC6563" w:rsidRDefault="00761898" w:rsidP="007956E9">
      <w:pPr>
        <w:pStyle w:val="a8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Несанкционированная просроченная кредиторская задолженность - задолженность, возникшая в результате принятия получателями средств обязательств, вытекающих из муниципальных контрактов и договоров на поставку товаров (выполнение работ, оказание услуг), сверх утверждённых им лимитов бюджетных обязательств;</w:t>
      </w:r>
    </w:p>
    <w:p w:rsidR="00761898" w:rsidRPr="00AC6563" w:rsidRDefault="00761898" w:rsidP="007956E9">
      <w:pPr>
        <w:pStyle w:val="ConsPlusNormal"/>
        <w:widowControl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В целях принятия своевременных управленческих решений в сфере управления кредиторской задолженностью и платежеспособностью бюджета мониторинг кредиторской задолженности получателей бюджетных средств проводится: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ежемесячно (оперативный мониторинг) – в отношении объема кредиторской и просроченной кредиторской задолженности получателей бюджетных средств;  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ежемесячно (текущий мониторинг)  - в отношении расширенного перечня показателей. </w:t>
      </w:r>
    </w:p>
    <w:p w:rsidR="00761898" w:rsidRPr="00AC6563" w:rsidRDefault="00761898" w:rsidP="00233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 w:rsidP="00B21938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563">
        <w:rPr>
          <w:rFonts w:ascii="Times New Roman" w:hAnsi="Times New Roman" w:cs="Times New Roman"/>
          <w:b/>
          <w:sz w:val="26"/>
          <w:szCs w:val="26"/>
        </w:rPr>
        <w:t>Оперативный мониторинг кредиторской задолженности муниципальных бюджетных учреждений</w:t>
      </w:r>
    </w:p>
    <w:p w:rsidR="00761898" w:rsidRPr="00AC6563" w:rsidRDefault="00761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2.1. Ежемесячно, на основании данных бухгалтерской отчетности, получатели бюджетных средств формируют Сведения о мониторинге кредиторской задолженности в соответствии с приложением 1 к настоящему Порядку и предоставляют в установленном порядке главным распорядителям бюджетных средств в электронном виде и на бумажном носителе с приложением пояснительной записки о состоянии кредиторской задолженности с описанием причин роста кредиторской задолженности и возникновения просроченной кредиторской задолженности в сроки, установленные главным распорядителем бюджетных средств. </w:t>
      </w:r>
    </w:p>
    <w:p w:rsidR="00761898" w:rsidRPr="00AC6563" w:rsidRDefault="00761898" w:rsidP="00253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2.2. В срок до 20 числа месяца, следующего за отчетным, главные распорядители бюджетных средств, готовят и представляют на бумажном носителе и в электронном виде в Управление экономики и финансов администрации РМР сводные Сведения о </w:t>
      </w:r>
      <w:r w:rsidRPr="00AC6563">
        <w:rPr>
          <w:rFonts w:ascii="Times New Roman" w:hAnsi="Times New Roman" w:cs="Times New Roman"/>
          <w:sz w:val="26"/>
          <w:szCs w:val="26"/>
        </w:rPr>
        <w:lastRenderedPageBreak/>
        <w:t>мониторинге кредиторской задолженности в соответствии с приложением 2 к настоящему Порядку, содержащие информацию об объемах кредиторской задолженности подведомственных получателей бюджетных средств по состоянию на 1 число месяца, следующего за отчетным, с приложением пояснительной записки о причинах возникновения и роста просроченной кредиторской задолженности и принятых мерах по ее снижению.</w:t>
      </w:r>
    </w:p>
    <w:p w:rsidR="00761898" w:rsidRPr="00AC6563" w:rsidRDefault="00761898" w:rsidP="00BE3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6563">
        <w:rPr>
          <w:rFonts w:ascii="Times New Roman" w:hAnsi="Times New Roman"/>
          <w:sz w:val="26"/>
          <w:szCs w:val="26"/>
        </w:rPr>
        <w:t>2.3. Руководители главных распорядителей бюджетных средств несут ответственность за своевременность и достоверность предоставленных сведений о кредиторской задолженности.</w:t>
      </w:r>
    </w:p>
    <w:p w:rsidR="00761898" w:rsidRPr="00AC6563" w:rsidRDefault="00761898" w:rsidP="00B21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2.4.  Управление экономики и финансов администрации РМР ежемесячно осуществляет мониторинг кредиторской задолженности,  формирует в срок до 25 числа месяца, следующего за отчетным, свод данных по мониторингу кредиторской задолженности в объеме показателей, предусмотренных приложением 2 к настоящему Порядку.</w:t>
      </w:r>
    </w:p>
    <w:p w:rsidR="00761898" w:rsidRPr="00AC6563" w:rsidRDefault="00761898" w:rsidP="00B2193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14703A">
      <w:pPr>
        <w:pStyle w:val="ConsPlusNormal"/>
        <w:widowControl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6563">
        <w:rPr>
          <w:rFonts w:ascii="Times New Roman" w:hAnsi="Times New Roman" w:cs="Times New Roman"/>
          <w:b/>
          <w:sz w:val="26"/>
          <w:szCs w:val="26"/>
        </w:rPr>
        <w:t>Текущий мониторинг кредиторской задолженности и индикаторов качества управления кредиторской задолженностью муниципальных бюджетных  учреждений</w:t>
      </w:r>
    </w:p>
    <w:p w:rsidR="00761898" w:rsidRPr="00AC6563" w:rsidRDefault="00761898" w:rsidP="001470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 w:rsidP="0014703A">
      <w:pPr>
        <w:pStyle w:val="ConsPlusNormal"/>
        <w:widowControl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Ежемесячно, на основании данных бухгалтерской отчетности, получатели бюджетных средств формируют Сведения о просроченной кредиторской задолженности в соответствии с приложением 3 к настоящему Порядку и предоставляют в установленном порядке главным распорядителям бюджетных средств в электронном виде и на бумажном носителе в сроки, установленные главным распорядителем бюджетных средств.</w:t>
      </w:r>
    </w:p>
    <w:p w:rsidR="00761898" w:rsidRPr="00AC6563" w:rsidRDefault="00761898" w:rsidP="0014703A">
      <w:pPr>
        <w:pStyle w:val="ConsPlusNormal"/>
        <w:widowControl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В срок до 20 числа месяца, следующего за отчетным, главные распорядители бюджетных средств, готовят и представляют на бумажном носителе и в электронном виде в Управление экономики и финансов администрации РМР сводные Сведения о просроченной кредиторской задолженности в соответствии с приложением 4 к настоящему Порядку.</w:t>
      </w:r>
    </w:p>
    <w:p w:rsidR="00761898" w:rsidRPr="00AC6563" w:rsidRDefault="00761898" w:rsidP="0014703A">
      <w:pPr>
        <w:pStyle w:val="ConsPlusNormal"/>
        <w:widowControl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Управление экономики и финансов администрации РМР в срок до 25 числа месяца, следующего за отчетным месяцем, формирует Сведения о просроченной кредиторской задолженности в соответствии с приложением 4 к настоящему Порядку.</w:t>
      </w:r>
    </w:p>
    <w:p w:rsidR="00761898" w:rsidRPr="00AC6563" w:rsidRDefault="00761898" w:rsidP="0014703A">
      <w:pPr>
        <w:pStyle w:val="ConsPlusNormal"/>
        <w:widowControl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 Управление экономики и финансов администрации РМР ежемесячно в срок до 30 числа месяца, следующего за отчетным, проводит: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оценку качества управления кредиторской задолженностью бюджета;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3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оценку качества финансового менеджмента, осуществляемого главными распорядителями бюджетных средств и  получателями бюджетных средств в части управления кредиторской задолженностью, в установленном порядке.</w:t>
      </w:r>
    </w:p>
    <w:p w:rsidR="00761898" w:rsidRPr="00AC6563" w:rsidRDefault="00761898" w:rsidP="0014703A">
      <w:pPr>
        <w:pStyle w:val="ConsPlusNormal"/>
        <w:widowControl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Оценка качества управления кредиторской задолженностью включает в себя анализ динамики объема текущей и просроченной кредиторской задолженности, структуры просроченной кредиторской задолженности в разрезе видов задолженности, отдельных кодов классификации операций сектора государственного управления и главных распорядителей бюджетных средств, мониторинг значений индикаторов качества управления кредиторской задолженностью и анализ причин отклонений от установленных значений.</w:t>
      </w:r>
    </w:p>
    <w:p w:rsidR="00761898" w:rsidRPr="00AC6563" w:rsidRDefault="00761898" w:rsidP="0014703A">
      <w:pPr>
        <w:pStyle w:val="ConsPlusNormal"/>
        <w:widowControl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lastRenderedPageBreak/>
        <w:t xml:space="preserve"> По результатам проведенной оценки качества управления кредиторской задолженностью муниципальных бюджетных учреждений Управление экономики и финансов администрации РМР формирует сводную таблицу значений индикаторов качества управления кредиторской задолженностью получателей бюджетных средств Рыбинского муниципального района в соответствии с показателями качества управления кредиторской задолженностью муниципальных бюджетных учреждений Рыбинского муниципального района, указанными в приложении 5 к настоящему Порядку.</w:t>
      </w:r>
    </w:p>
    <w:p w:rsidR="00761898" w:rsidRPr="00AC6563" w:rsidRDefault="00761898" w:rsidP="001470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 w:rsidP="00B21938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C6563">
        <w:rPr>
          <w:rFonts w:ascii="Times New Roman" w:hAnsi="Times New Roman"/>
          <w:b/>
          <w:color w:val="000000"/>
          <w:sz w:val="26"/>
          <w:szCs w:val="26"/>
        </w:rPr>
        <w:t xml:space="preserve">Инвентаризация просроченной кредиторской задолженности </w:t>
      </w:r>
    </w:p>
    <w:p w:rsidR="00761898" w:rsidRPr="00AC6563" w:rsidRDefault="00761898" w:rsidP="00B21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B21938">
      <w:pPr>
        <w:pStyle w:val="a8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 Инвентаризация просроченной кредиторской задолженности проводится получателями средств два раза в год: по состоянию на 01 января и 01 июля текущего года.</w:t>
      </w:r>
    </w:p>
    <w:p w:rsidR="00761898" w:rsidRPr="00AC6563" w:rsidRDefault="00761898" w:rsidP="00B21938">
      <w:pPr>
        <w:pStyle w:val="a8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 По результатам инвентаризации получатели средств представляют главным распорядителям на бумажном носителе и в электронном виде сведения о просроченной кредиторской задолженности за отчётный финансовый год в сроки представления годового отчета и за первое полугодие текущего года до 20 июля в соответствии с приложением 6 к настоящему Порядку.</w:t>
      </w:r>
    </w:p>
    <w:p w:rsidR="00761898" w:rsidRPr="00AC6563" w:rsidRDefault="00761898" w:rsidP="00B21938">
      <w:pPr>
        <w:pStyle w:val="a8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В объём просроченной кредиторской задолженности включается основная сумма просроченной кредиторской задолженности по муниципальному контракту, договору. Штрафные санкции, предъявленные получателям средств за несвоевременную оплату поставленных товаров (выполненных работ, оказанных услуг) в соответствии с условиями муниципальных контрактов, договоров, не включаются в основную сумму просроченной задолженности.</w:t>
      </w:r>
    </w:p>
    <w:p w:rsidR="00761898" w:rsidRPr="00AC6563" w:rsidRDefault="00761898" w:rsidP="00B21938">
      <w:pPr>
        <w:pStyle w:val="a8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Сведения о просроченной кредиторской задолженности, в соответствии с приложением 6 к настоящему Порядку, должны быть подтверждены документально. Для этого получатели средств формируют по каждому муниципальному контракту, договору, по которому имеется просроченная кредиторская задолженность, пакет документов, включающий в себя:</w:t>
      </w:r>
    </w:p>
    <w:p w:rsidR="00761898" w:rsidRPr="00AC6563" w:rsidRDefault="00761898" w:rsidP="00194565">
      <w:pPr>
        <w:pStyle w:val="a8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копию акта сверки просроченной кредиторской задолженности в соответствии с приложением 7 к настоящему Порядку, в рамках муниципального контракта, договора;</w:t>
      </w:r>
    </w:p>
    <w:p w:rsidR="00761898" w:rsidRPr="00AC6563" w:rsidRDefault="00761898" w:rsidP="00194565">
      <w:pPr>
        <w:pStyle w:val="a8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копию заключенного муниципального контракта, договора на поставку товаров (выполнение работ, оказание услуг).</w:t>
      </w:r>
    </w:p>
    <w:p w:rsidR="00761898" w:rsidRPr="00AC6563" w:rsidRDefault="00761898" w:rsidP="00B21938">
      <w:pPr>
        <w:pStyle w:val="a8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При необходимости главные распорядители имеют право запросить копии товарно-транспортных накладных, копии актов приемки товаров, работ и услуг, оформленных в установленном порядке.</w:t>
      </w:r>
    </w:p>
    <w:p w:rsidR="00761898" w:rsidRPr="00AC6563" w:rsidRDefault="00761898" w:rsidP="00B21938">
      <w:pPr>
        <w:pStyle w:val="a8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Общая сумма просроченной кредиторской задолженности по всем представленным документам должна соответствовать сумме просроченной кредиторской задолженности, отражённой в регистрах бюджетного учета и отчётности получателей средств на соответствующую отчётную дату.</w:t>
      </w:r>
    </w:p>
    <w:p w:rsidR="00761898" w:rsidRPr="00AC6563" w:rsidRDefault="00761898" w:rsidP="00B21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B21938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C6563">
        <w:rPr>
          <w:rFonts w:ascii="Times New Roman" w:hAnsi="Times New Roman"/>
          <w:b/>
          <w:color w:val="000000"/>
          <w:sz w:val="26"/>
          <w:szCs w:val="26"/>
        </w:rPr>
        <w:t xml:space="preserve">Проверка просроченной кредиторской задолженности </w:t>
      </w:r>
    </w:p>
    <w:p w:rsidR="00761898" w:rsidRPr="00AC6563" w:rsidRDefault="00761898" w:rsidP="00B21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Главные распорядители осуществляют проверку документов, представленных получателями средств, на предмет обоснованности возникновения </w:t>
      </w:r>
      <w:r w:rsidRPr="00AC6563">
        <w:rPr>
          <w:rFonts w:ascii="Times New Roman" w:hAnsi="Times New Roman"/>
          <w:color w:val="000000"/>
          <w:sz w:val="26"/>
          <w:szCs w:val="26"/>
        </w:rPr>
        <w:lastRenderedPageBreak/>
        <w:t>просроченной кредиторской задолженности и достоверности отражения её в отчётности.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Главные распорядители в течение трёх рабочих дней рассматривают предоставленную информацию и возвращают пакет документов на доработку с указанием причин в случаях:</w:t>
      </w:r>
    </w:p>
    <w:p w:rsidR="00761898" w:rsidRPr="00AC6563" w:rsidRDefault="00761898" w:rsidP="00194565">
      <w:pPr>
        <w:pStyle w:val="a8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несоответствия общей суммы просроченной кредиторской задолженности по всем представленным документам сумме просроченной кредиторской задолженности, отражённой в бюджетной отчётности получателей средств на отчётную дату;</w:t>
      </w:r>
    </w:p>
    <w:p w:rsidR="00761898" w:rsidRPr="00AC6563" w:rsidRDefault="00761898" w:rsidP="00194565">
      <w:pPr>
        <w:pStyle w:val="a8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ошибочного отнесения просроченной кредиторской задолженности к санкционированной или несанкционированной;</w:t>
      </w:r>
    </w:p>
    <w:p w:rsidR="00761898" w:rsidRPr="00AC6563" w:rsidRDefault="00761898" w:rsidP="00194565">
      <w:pPr>
        <w:pStyle w:val="a8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представления пакета документов не в полном объёме.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Получатели средств после устранения замечаний повторно представляют документы главным распорядителям в течение пяти рабочих дней.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По результатам проверки сведений о просроченной кредиторской задолженности главными распорядителями на сведениях в соответствии с приложением 6 к настоящему Порядку, ставится отметка «СОГЛАСОВАНО» с указанием даты проверки.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По итогам проведения проверки просроченной кредиторской задолженности главные распорядители готовят предложения получателям средств в письменном виде о мерах, направленных на снижение или ликвидацию кредиторской задолженности.</w:t>
      </w:r>
    </w:p>
    <w:p w:rsidR="00761898" w:rsidRPr="00AC6563" w:rsidRDefault="00761898" w:rsidP="00B21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624FF3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C6563">
        <w:rPr>
          <w:rFonts w:ascii="Times New Roman" w:hAnsi="Times New Roman"/>
          <w:b/>
          <w:color w:val="000000"/>
          <w:sz w:val="26"/>
          <w:szCs w:val="26"/>
        </w:rPr>
        <w:t xml:space="preserve">Учёт просроченной кредиторской задолженности </w:t>
      </w:r>
    </w:p>
    <w:p w:rsidR="00761898" w:rsidRPr="00AC6563" w:rsidRDefault="00761898" w:rsidP="00B21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Главные распорядители ежегодно до 01 февраля и за первое полугодие до 01 августа представляют на бумажном носителе и в электронном виде в Управление экономики и финансов администрации РМР:</w:t>
      </w:r>
    </w:p>
    <w:p w:rsidR="00761898" w:rsidRPr="00AC6563" w:rsidRDefault="00761898" w:rsidP="00194565">
      <w:pPr>
        <w:pStyle w:val="a8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сведения о просроченной кредиторской задолженности по состоянию на 01 января и 01 июля текущего года, в соответствии с приложением 8 к настоящему Порядку;</w:t>
      </w:r>
    </w:p>
    <w:p w:rsidR="00761898" w:rsidRPr="00AC6563" w:rsidRDefault="00761898" w:rsidP="00194565">
      <w:pPr>
        <w:pStyle w:val="a8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график погашения просроченной кредиторской задолженности главными распорядителями на текущий и очередной финансовый годы, в соответствии с приложением 9 к настоящему Порядку.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Представленные документы Управление экономики и финансов администрации РМР проверяет на их соответствие бюджетным ассигнованиям, лимитам бюджетных обязательств и показателям бюджетной отчётности.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В случае установления расхождений документы возвращаются главным распорядителям для внесения изменений в течение трёх рабочих дней.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По результатам проверки Управление экономики и финансов администрации РМР принимает санкционированную просроченную кредиторскую задолженность главных распорядителей и графики её погашения.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Управление экономики и финансов администрации РМР ежегодно до 20 февраля и за первое полугодие до 20 августа составляет свод данных о просроченной кредиторской задолженности главных распорядителей на основании показателей, приведённых сведениях согласно приложению 8 к настоящему Порядку.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lastRenderedPageBreak/>
        <w:t>Управление экономики и финансов администрации РМР на основании графиков погашения просроченной кредиторской задолженности, представленных главными распорядителями, составляет сводный график погашения просроченной кредиторской задолженности главными распорядителями в соответствии с приложением 10 к настоящему Порядку.</w:t>
      </w:r>
    </w:p>
    <w:p w:rsidR="00761898" w:rsidRPr="00AC6563" w:rsidRDefault="00761898" w:rsidP="00624FF3">
      <w:pPr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624FF3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C6563">
        <w:rPr>
          <w:rFonts w:ascii="Times New Roman" w:hAnsi="Times New Roman"/>
          <w:b/>
          <w:color w:val="000000"/>
          <w:sz w:val="26"/>
          <w:szCs w:val="26"/>
        </w:rPr>
        <w:t xml:space="preserve">Мероприятия по сокращению, ликвидации и реструктуризации просроченной кредиторской задолженности </w:t>
      </w:r>
    </w:p>
    <w:p w:rsidR="00761898" w:rsidRPr="00AC6563" w:rsidRDefault="00761898" w:rsidP="00B21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Санкционированная просроченная кредиторская задолженность принимается к погашению за счёт ассигнований, предусмотренных главным распорядителям в бюджете Рыбинского муниципального района на текущий и очередной финансовые годы.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 При необходимости главные распорядители принимают меры в соответствии с нормативными правовыми актами Российской Федерации,  Ярославской области и Рыбинского муниципального района по перераспределению бюджетных ассигнований между получателями средств для погашения ими санкционированной просроченной кредиторской задолженности.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 При недостаточности бюджетных ассигнований для погашения санкционированной просроченной кредиторской задолженности получатели средств вправе направлять на эти цели средства от предпринимательской или иной приносящей доход деятельности (с уведомлением главных распорядителей).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 В отношении санкционированной просроченной кредиторской задолженности, срок погашения которой составляет более одного года, но не превышает срока исковой давности, определённого гражданским законодательством Российской Федерации, получатели средств принимают меры для заключения с кредитором соглашения о реструктуризации просроченной кредиторской задолженности. </w:t>
      </w:r>
    </w:p>
    <w:p w:rsidR="00761898" w:rsidRPr="00AC6563" w:rsidRDefault="00761898" w:rsidP="0033542C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>Погашение несанкционированной просроченной кредиторской задолженности производится за счёт доходов соответствующих получателей средств от предпринимательской или иной приносящей доход деятельности.</w:t>
      </w:r>
    </w:p>
    <w:p w:rsidR="00761898" w:rsidRPr="00AC6563" w:rsidRDefault="00761898" w:rsidP="00624FF3">
      <w:pPr>
        <w:pStyle w:val="a8"/>
        <w:numPr>
          <w:ilvl w:val="1"/>
          <w:numId w:val="18"/>
        </w:numPr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6"/>
          <w:szCs w:val="26"/>
        </w:rPr>
      </w:pPr>
      <w:r w:rsidRPr="00AC6563">
        <w:rPr>
          <w:rFonts w:ascii="Times New Roman" w:hAnsi="Times New Roman"/>
          <w:color w:val="000000"/>
          <w:sz w:val="26"/>
          <w:szCs w:val="26"/>
        </w:rPr>
        <w:t xml:space="preserve"> Погашение просроченной кредиторской задолженности по решению суда осуществляется в соответствии с законодательством Российской Федерации.</w:t>
      </w:r>
    </w:p>
    <w:p w:rsidR="00761898" w:rsidRPr="00AC6563" w:rsidRDefault="00761898" w:rsidP="00624FF3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1898" w:rsidRPr="00AC6563" w:rsidRDefault="00761898" w:rsidP="000D56B4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6563">
        <w:rPr>
          <w:rFonts w:ascii="Times New Roman" w:hAnsi="Times New Roman" w:cs="Times New Roman"/>
          <w:b/>
          <w:sz w:val="26"/>
          <w:szCs w:val="26"/>
        </w:rPr>
        <w:t>8. Применение результатов мониторинга</w:t>
      </w:r>
    </w:p>
    <w:p w:rsidR="00761898" w:rsidRPr="00AC6563" w:rsidRDefault="00761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 w:rsidP="000D56B4">
      <w:pPr>
        <w:pStyle w:val="ConsPlusNormal"/>
        <w:widowControl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 Результаты проводимого мониторинга используются в целях:</w:t>
      </w:r>
    </w:p>
    <w:p w:rsidR="00761898" w:rsidRPr="00AC6563" w:rsidRDefault="00761898" w:rsidP="000D5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исключения необоснованного роста кредиторской задолженности и возникновения просроченной кредиторской задолженности;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34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прогнозирования расходной части бюджета </w:t>
      </w:r>
      <w:r w:rsidRPr="00AC6563">
        <w:rPr>
          <w:rFonts w:ascii="Times New Roman" w:hAnsi="Times New Roman" w:cs="Times New Roman"/>
          <w:color w:val="000000"/>
          <w:sz w:val="26"/>
          <w:szCs w:val="26"/>
        </w:rPr>
        <w:t xml:space="preserve">Рыбинского муниципального района </w:t>
      </w:r>
      <w:r w:rsidRPr="00AC6563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а также текущего прогнозирования расходов бюджета </w:t>
      </w:r>
      <w:r w:rsidRPr="00AC6563">
        <w:rPr>
          <w:rFonts w:ascii="Times New Roman" w:hAnsi="Times New Roman" w:cs="Times New Roman"/>
          <w:color w:val="000000"/>
          <w:sz w:val="26"/>
          <w:szCs w:val="26"/>
        </w:rPr>
        <w:t>Рыбинского муниципального района</w:t>
      </w:r>
      <w:r w:rsidRPr="00AC6563">
        <w:rPr>
          <w:rFonts w:ascii="Times New Roman" w:hAnsi="Times New Roman" w:cs="Times New Roman"/>
          <w:sz w:val="26"/>
          <w:szCs w:val="26"/>
        </w:rPr>
        <w:t>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34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оценки платежеспособности бюджета </w:t>
      </w:r>
      <w:r w:rsidRPr="00AC6563">
        <w:rPr>
          <w:rFonts w:ascii="Times New Roman" w:hAnsi="Times New Roman" w:cs="Times New Roman"/>
          <w:color w:val="000000"/>
          <w:sz w:val="26"/>
          <w:szCs w:val="26"/>
        </w:rPr>
        <w:t xml:space="preserve">Рыбинского муниципального района </w:t>
      </w:r>
      <w:r w:rsidRPr="00AC6563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законодательством, нормативными правовыми актами Ярославской области, органов местного самоуправления Рыбинского муниципального района;</w:t>
      </w:r>
    </w:p>
    <w:p w:rsidR="00761898" w:rsidRPr="00AC6563" w:rsidRDefault="00761898" w:rsidP="00194565">
      <w:pPr>
        <w:pStyle w:val="ConsPlusNormal"/>
        <w:widowControl/>
        <w:numPr>
          <w:ilvl w:val="0"/>
          <w:numId w:val="34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>расчета объема возможного привлечения новых долговых обязательств.</w:t>
      </w:r>
    </w:p>
    <w:p w:rsidR="00761898" w:rsidRPr="00AC6563" w:rsidRDefault="00761898" w:rsidP="000D56B4">
      <w:pPr>
        <w:pStyle w:val="ConsPlusNormal"/>
        <w:widowControl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lastRenderedPageBreak/>
        <w:t>К руководителям получателей бюджетных средств, допустившим увеличение просроченной кредиторской задолженности более чем на 10% по сравнению с аналогичным показателем на начало отчетного года, могут применяться меры дисциплинарной ответственности в соответствии с требованиями действующего законодательства Российской Федерации.</w:t>
      </w:r>
    </w:p>
    <w:p w:rsidR="00761898" w:rsidRPr="00AC6563" w:rsidRDefault="00761898" w:rsidP="000D56B4">
      <w:pPr>
        <w:pStyle w:val="ConsPlusNormal"/>
        <w:widowControl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Два раза в год, в срок до 20 февраля года, следующего за отчетным, и до 20 августа отчетного года, результаты мониторинга кредиторской задолженности представляются Управлением экономики и финансов </w:t>
      </w:r>
      <w:r w:rsidRPr="00AC6563">
        <w:rPr>
          <w:rFonts w:ascii="Times New Roman" w:hAnsi="Times New Roman" w:cs="Times New Roman"/>
          <w:color w:val="000000"/>
          <w:sz w:val="26"/>
          <w:szCs w:val="26"/>
        </w:rPr>
        <w:t>администрации РМР</w:t>
      </w:r>
      <w:r w:rsidRPr="00AC6563">
        <w:rPr>
          <w:rFonts w:ascii="Times New Roman" w:hAnsi="Times New Roman" w:cs="Times New Roman"/>
          <w:sz w:val="26"/>
          <w:szCs w:val="26"/>
        </w:rPr>
        <w:t xml:space="preserve"> Главе Рыбинского муниципального района в форме аналитической записки с указанием причин роста кредиторской задолженности, возникновения просроченной кредиторской задолженности.</w:t>
      </w:r>
    </w:p>
    <w:p w:rsidR="00761898" w:rsidRPr="006B558D" w:rsidRDefault="00761898" w:rsidP="000D56B4">
      <w:pPr>
        <w:pStyle w:val="ConsPlusNormal"/>
        <w:widowControl/>
        <w:numPr>
          <w:ilvl w:val="1"/>
          <w:numId w:val="3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563">
        <w:rPr>
          <w:rFonts w:ascii="Times New Roman" w:hAnsi="Times New Roman" w:cs="Times New Roman"/>
          <w:sz w:val="26"/>
          <w:szCs w:val="26"/>
        </w:rPr>
        <w:t xml:space="preserve"> Результаты мониторинга кредиторской задолженности подлежат ежеквартальному опубликованию в средствах массовой информации или на официальном сайте </w:t>
      </w:r>
      <w:r w:rsidRPr="00AC6563">
        <w:rPr>
          <w:rFonts w:ascii="Times New Roman" w:hAnsi="Times New Roman" w:cs="Times New Roman"/>
          <w:color w:val="000000"/>
          <w:sz w:val="26"/>
          <w:szCs w:val="26"/>
        </w:rPr>
        <w:t>Рыбинского муниципального района</w:t>
      </w:r>
      <w:r w:rsidRPr="00AC6563">
        <w:rPr>
          <w:rFonts w:ascii="Times New Roman" w:hAnsi="Times New Roman" w:cs="Times New Roman"/>
          <w:sz w:val="26"/>
          <w:szCs w:val="26"/>
        </w:rPr>
        <w:t>.</w:t>
      </w:r>
    </w:p>
    <w:p w:rsidR="00761898" w:rsidRPr="00B219B6" w:rsidRDefault="00761898" w:rsidP="006B5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B219B6" w:rsidRDefault="00761898" w:rsidP="006B5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B219B6" w:rsidRDefault="00761898" w:rsidP="006B5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B219B6" w:rsidRDefault="00761898" w:rsidP="006B5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8B0F6E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761898" w:rsidRDefault="00761898" w:rsidP="008B0F6E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района-</w:t>
      </w:r>
    </w:p>
    <w:p w:rsidR="00761898" w:rsidRDefault="00761898" w:rsidP="008B0F6E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экономики и</w:t>
      </w:r>
    </w:p>
    <w:p w:rsidR="00761898" w:rsidRDefault="00761898" w:rsidP="008B0F6E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 администрации Рыбинского</w:t>
      </w:r>
    </w:p>
    <w:p w:rsidR="00761898" w:rsidRPr="00AC6563" w:rsidRDefault="00761898" w:rsidP="008B0F6E">
      <w:pPr>
        <w:pStyle w:val="ConsPlusNormal"/>
        <w:widowControl/>
        <w:ind w:hanging="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               О.И. Кустикова</w:t>
      </w:r>
    </w:p>
    <w:p w:rsidR="00761898" w:rsidRPr="00AC6563" w:rsidRDefault="00761898" w:rsidP="00E434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61898" w:rsidRPr="00AC6563" w:rsidRDefault="007618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761898" w:rsidRPr="00AC6563" w:rsidSect="00DF5FEB">
          <w:footerReference w:type="even" r:id="rId8"/>
          <w:footerReference w:type="default" r:id="rId9"/>
          <w:pgSz w:w="11906" w:h="16838" w:code="9"/>
          <w:pgMar w:top="899" w:right="851" w:bottom="719" w:left="1210" w:header="720" w:footer="720" w:gutter="0"/>
          <w:cols w:space="720"/>
          <w:titlePg/>
        </w:sectPr>
      </w:pPr>
      <w:r w:rsidRPr="00AC6563">
        <w:rPr>
          <w:rFonts w:ascii="Times New Roman" w:hAnsi="Times New Roman" w:cs="Times New Roman"/>
          <w:sz w:val="26"/>
          <w:szCs w:val="26"/>
        </w:rPr>
        <w:t>.</w:t>
      </w:r>
    </w:p>
    <w:p w:rsidR="00761898" w:rsidRPr="00AC6563" w:rsidRDefault="00761898" w:rsidP="00AC6563">
      <w:pPr>
        <w:pStyle w:val="ConsPlusTitle"/>
        <w:widowControl/>
        <w:ind w:left="935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56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1 </w:t>
      </w:r>
    </w:p>
    <w:p w:rsidR="00761898" w:rsidRPr="00AC6563" w:rsidRDefault="00761898" w:rsidP="00AC6563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Cs/>
          <w:sz w:val="24"/>
          <w:szCs w:val="24"/>
        </w:rPr>
        <w:t xml:space="preserve">к </w:t>
      </w:r>
      <w:r w:rsidRPr="00AC6563">
        <w:rPr>
          <w:rFonts w:ascii="Times New Roman" w:hAnsi="Times New Roman"/>
          <w:sz w:val="24"/>
          <w:szCs w:val="24"/>
        </w:rPr>
        <w:t>Порядку</w:t>
      </w:r>
      <w:r w:rsidRPr="00AC6563">
        <w:rPr>
          <w:rFonts w:ascii="Times New Roman" w:hAnsi="Times New Roman"/>
          <w:b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Pr="00FD5E48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D5E48">
        <w:rPr>
          <w:rFonts w:ascii="Times New Roman" w:hAnsi="Times New Roman" w:cs="Times New Roman"/>
          <w:sz w:val="32"/>
          <w:szCs w:val="32"/>
        </w:rPr>
        <w:t>Сведения</w:t>
      </w:r>
    </w:p>
    <w:p w:rsidR="00761898" w:rsidRPr="00FC4791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о мониторинге кредиторской задолженности</w:t>
      </w:r>
    </w:p>
    <w:p w:rsidR="00761898" w:rsidRPr="00FC4791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FC479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61898" w:rsidRPr="00FD5E48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>(наименование получателя бюджетных средств)</w:t>
      </w:r>
    </w:p>
    <w:p w:rsidR="00761898" w:rsidRPr="00FC4791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FC4791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4791">
        <w:rPr>
          <w:rFonts w:ascii="Times New Roman" w:hAnsi="Times New Roman" w:cs="Times New Roman"/>
          <w:sz w:val="26"/>
          <w:szCs w:val="26"/>
        </w:rPr>
        <w:t>1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C4791">
        <w:rPr>
          <w:rFonts w:ascii="Times New Roman" w:hAnsi="Times New Roman" w:cs="Times New Roman"/>
          <w:sz w:val="26"/>
          <w:szCs w:val="26"/>
        </w:rPr>
        <w:t>____ 20___ г.</w:t>
      </w:r>
    </w:p>
    <w:p w:rsidR="00761898" w:rsidRPr="008921F2" w:rsidRDefault="00761898" w:rsidP="003C540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921F2">
        <w:rPr>
          <w:rFonts w:ascii="Times New Roman" w:hAnsi="Times New Roman" w:cs="Times New Roman"/>
        </w:rPr>
        <w:t>в  рублях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1298"/>
        <w:gridCol w:w="2811"/>
        <w:gridCol w:w="1082"/>
        <w:gridCol w:w="2662"/>
        <w:gridCol w:w="1027"/>
        <w:gridCol w:w="2698"/>
      </w:tblGrid>
      <w:tr w:rsidR="00761898" w:rsidRPr="008921F2" w:rsidTr="008912D1">
        <w:trPr>
          <w:cantSplit/>
          <w:trHeight w:val="752"/>
          <w:jc w:val="center"/>
        </w:trPr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Код классификации расходов (раздел, подраздел, целевая статья (подстатья), вид расходов</w:t>
            </w:r>
          </w:p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КОСГУ)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Кредиторская задолженность на</w:t>
            </w:r>
          </w:p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01 ________________ 20__г.</w:t>
            </w:r>
          </w:p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921F2">
              <w:rPr>
                <w:rFonts w:ascii="Times New Roman" w:hAnsi="Times New Roman" w:cs="Times New Roman"/>
              </w:rPr>
              <w:t>(отчетного месяца)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921F2">
              <w:rPr>
                <w:rFonts w:ascii="Times New Roman" w:hAnsi="Times New Roman" w:cs="Times New Roman"/>
              </w:rPr>
              <w:t>Погашено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Кредиторская задолженность на 01___________________20__г.</w:t>
            </w:r>
          </w:p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(месяца, следующего за отчетным)</w:t>
            </w:r>
          </w:p>
        </w:tc>
      </w:tr>
      <w:tr w:rsidR="00761898" w:rsidRPr="008921F2" w:rsidTr="008912D1">
        <w:trPr>
          <w:cantSplit/>
          <w:trHeight w:val="684"/>
          <w:jc w:val="center"/>
        </w:trPr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8921F2" w:rsidRDefault="00761898" w:rsidP="00FD5E4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21F2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98" w:rsidRPr="00FC4791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FC4791" w:rsidRDefault="00761898" w:rsidP="005F5A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1898" w:rsidRPr="00FC4791" w:rsidRDefault="00761898" w:rsidP="003C540A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61898" w:rsidRPr="00FC4791" w:rsidRDefault="00761898" w:rsidP="003C54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получателя средств</w:t>
      </w:r>
      <w:r>
        <w:rPr>
          <w:rFonts w:ascii="Times New Roman" w:hAnsi="Times New Roman" w:cs="Times New Roman"/>
          <w:sz w:val="26"/>
          <w:szCs w:val="26"/>
        </w:rPr>
        <w:tab/>
      </w:r>
      <w:r w:rsidRPr="00FC4791">
        <w:rPr>
          <w:rFonts w:ascii="Times New Roman" w:hAnsi="Times New Roman" w:cs="Times New Roman"/>
          <w:sz w:val="26"/>
          <w:szCs w:val="26"/>
        </w:rPr>
        <w:t xml:space="preserve"> ______________________     ______________________</w:t>
      </w:r>
    </w:p>
    <w:p w:rsidR="00761898" w:rsidRPr="00FD5E48" w:rsidRDefault="00761898" w:rsidP="003C540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898" w:rsidRPr="00FC4791" w:rsidRDefault="00761898" w:rsidP="003C54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C4791">
        <w:rPr>
          <w:rFonts w:ascii="Times New Roman" w:hAnsi="Times New Roman" w:cs="Times New Roman"/>
          <w:sz w:val="26"/>
          <w:szCs w:val="26"/>
        </w:rPr>
        <w:t xml:space="preserve"> ______________________     ______________________</w:t>
      </w:r>
    </w:p>
    <w:p w:rsidR="00761898" w:rsidRPr="00FD5E48" w:rsidRDefault="00761898" w:rsidP="005F1E51">
      <w:pPr>
        <w:pStyle w:val="ConsPlusNonformat"/>
        <w:widowControl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FD5E4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761898" w:rsidRPr="00FD5E48" w:rsidRDefault="00761898" w:rsidP="003C5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761898" w:rsidRPr="00FD5E48" w:rsidSect="00A038DC">
          <w:pgSz w:w="16840" w:h="11905" w:orient="landscape" w:code="9"/>
          <w:pgMar w:top="719" w:right="1134" w:bottom="567" w:left="1134" w:header="720" w:footer="720" w:gutter="0"/>
          <w:cols w:space="720"/>
        </w:sectPr>
      </w:pPr>
    </w:p>
    <w:p w:rsidR="00761898" w:rsidRPr="00AC6563" w:rsidRDefault="00761898" w:rsidP="00AC6563">
      <w:pPr>
        <w:pStyle w:val="ConsPlusTitle"/>
        <w:widowControl/>
        <w:ind w:left="935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56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2 </w:t>
      </w:r>
    </w:p>
    <w:p w:rsidR="00761898" w:rsidRPr="00AC6563" w:rsidRDefault="00761898" w:rsidP="00AC6563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Cs/>
          <w:sz w:val="24"/>
          <w:szCs w:val="24"/>
        </w:rPr>
        <w:t xml:space="preserve">к </w:t>
      </w:r>
      <w:r w:rsidRPr="00AC6563">
        <w:rPr>
          <w:rFonts w:ascii="Times New Roman" w:hAnsi="Times New Roman"/>
          <w:sz w:val="24"/>
          <w:szCs w:val="24"/>
        </w:rPr>
        <w:t>Порядку</w:t>
      </w:r>
      <w:r w:rsidRPr="00AC6563">
        <w:rPr>
          <w:rFonts w:ascii="Times New Roman" w:hAnsi="Times New Roman"/>
          <w:b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Pr="00FD5E48" w:rsidRDefault="00761898" w:rsidP="0089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D5E48">
        <w:rPr>
          <w:rFonts w:ascii="Times New Roman" w:hAnsi="Times New Roman" w:cs="Times New Roman"/>
          <w:sz w:val="32"/>
          <w:szCs w:val="32"/>
        </w:rPr>
        <w:t>Сведения</w:t>
      </w:r>
    </w:p>
    <w:p w:rsidR="00761898" w:rsidRPr="00FC4791" w:rsidRDefault="00761898" w:rsidP="0089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о мониторинге кредиторской задолженности</w:t>
      </w:r>
    </w:p>
    <w:p w:rsidR="00761898" w:rsidRPr="00FC4791" w:rsidRDefault="00761898" w:rsidP="0089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FC479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61898" w:rsidRPr="00FD5E48" w:rsidRDefault="00761898" w:rsidP="0089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FD5E48">
        <w:rPr>
          <w:rFonts w:ascii="Times New Roman" w:hAnsi="Times New Roman" w:cs="Times New Roman"/>
          <w:sz w:val="18"/>
          <w:szCs w:val="18"/>
        </w:rPr>
        <w:t>главного распорядителя бюджетных средств)</w:t>
      </w:r>
    </w:p>
    <w:p w:rsidR="00761898" w:rsidRPr="00FC4791" w:rsidRDefault="00761898" w:rsidP="0089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FC4791" w:rsidRDefault="00761898" w:rsidP="0089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4791">
        <w:rPr>
          <w:rFonts w:ascii="Times New Roman" w:hAnsi="Times New Roman" w:cs="Times New Roman"/>
          <w:sz w:val="26"/>
          <w:szCs w:val="26"/>
        </w:rPr>
        <w:t>1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C4791">
        <w:rPr>
          <w:rFonts w:ascii="Times New Roman" w:hAnsi="Times New Roman" w:cs="Times New Roman"/>
          <w:sz w:val="26"/>
          <w:szCs w:val="26"/>
        </w:rPr>
        <w:t>____ 20___ г.</w:t>
      </w:r>
    </w:p>
    <w:p w:rsidR="00761898" w:rsidRPr="00FC4791" w:rsidRDefault="00761898" w:rsidP="008921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в  руб</w:t>
      </w:r>
      <w:r>
        <w:rPr>
          <w:rFonts w:ascii="Times New Roman" w:hAnsi="Times New Roman" w:cs="Times New Roman"/>
          <w:sz w:val="26"/>
          <w:szCs w:val="26"/>
        </w:rPr>
        <w:t>лях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1298"/>
        <w:gridCol w:w="2811"/>
        <w:gridCol w:w="1082"/>
        <w:gridCol w:w="2662"/>
        <w:gridCol w:w="1027"/>
        <w:gridCol w:w="2698"/>
      </w:tblGrid>
      <w:tr w:rsidR="00761898" w:rsidRPr="003818DC" w:rsidTr="008912D1">
        <w:trPr>
          <w:cantSplit/>
          <w:trHeight w:val="682"/>
          <w:jc w:val="center"/>
        </w:trPr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Код классификации расходов (раздел, подраздел, целевая статья (подстатья), вид расходов</w:t>
            </w:r>
          </w:p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КОСГУ)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Кредиторская задолженность на</w:t>
            </w:r>
          </w:p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01 ________________ 20__г.</w:t>
            </w:r>
          </w:p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3818DC">
              <w:rPr>
                <w:rFonts w:ascii="Times New Roman" w:hAnsi="Times New Roman" w:cs="Times New Roman"/>
              </w:rPr>
              <w:t>(отчетного месяца)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3818DC">
              <w:rPr>
                <w:rFonts w:ascii="Times New Roman" w:hAnsi="Times New Roman" w:cs="Times New Roman"/>
              </w:rPr>
              <w:t>Погашено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Кредиторская задолженность на 01___________________20__г.</w:t>
            </w:r>
          </w:p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(месяца, следующего за отчетным)</w:t>
            </w:r>
          </w:p>
        </w:tc>
      </w:tr>
      <w:tr w:rsidR="00761898" w:rsidRPr="003818DC" w:rsidTr="008912D1">
        <w:trPr>
          <w:cantSplit/>
          <w:trHeight w:val="542"/>
          <w:jc w:val="center"/>
        </w:trPr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3818DC" w:rsidRDefault="00761898" w:rsidP="00E443C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755A3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 w:rsidRPr="003818DC">
              <w:rPr>
                <w:rFonts w:ascii="Times New Roman" w:hAnsi="Times New Roman" w:cs="Times New Roman"/>
              </w:rPr>
              <w:t>Итого</w:t>
            </w:r>
          </w:p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смете главного распорядителя как получателя бюджетных средств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3818D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содержание главного распорядителя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получателям средств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61898" w:rsidRPr="003818DC" w:rsidTr="008912D1">
        <w:trPr>
          <w:cantSplit/>
          <w:trHeight w:val="240"/>
          <w:jc w:val="center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898" w:rsidRPr="003818DC" w:rsidRDefault="00761898" w:rsidP="00E443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761898" w:rsidRPr="00FC4791" w:rsidRDefault="00761898" w:rsidP="008921F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61898" w:rsidRPr="00FC4791" w:rsidRDefault="00761898" w:rsidP="00A808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главного распорядителя</w:t>
      </w:r>
      <w:r>
        <w:rPr>
          <w:rFonts w:ascii="Times New Roman" w:hAnsi="Times New Roman" w:cs="Times New Roman"/>
          <w:sz w:val="26"/>
          <w:szCs w:val="26"/>
        </w:rPr>
        <w:tab/>
      </w:r>
      <w:r w:rsidRPr="00FC4791">
        <w:rPr>
          <w:rFonts w:ascii="Times New Roman" w:hAnsi="Times New Roman" w:cs="Times New Roman"/>
          <w:sz w:val="26"/>
          <w:szCs w:val="26"/>
        </w:rPr>
        <w:t xml:space="preserve"> ______________________     ______________________</w:t>
      </w:r>
    </w:p>
    <w:p w:rsidR="00761898" w:rsidRPr="00FD5E48" w:rsidRDefault="00761898" w:rsidP="00A8080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898" w:rsidRPr="00FC4791" w:rsidRDefault="00761898" w:rsidP="00A808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C4791">
        <w:rPr>
          <w:rFonts w:ascii="Times New Roman" w:hAnsi="Times New Roman" w:cs="Times New Roman"/>
          <w:sz w:val="26"/>
          <w:szCs w:val="26"/>
        </w:rPr>
        <w:t xml:space="preserve"> ______________________     ______________________</w:t>
      </w:r>
    </w:p>
    <w:p w:rsidR="00761898" w:rsidRPr="00FD5E48" w:rsidRDefault="00761898" w:rsidP="00A8080A">
      <w:pPr>
        <w:pStyle w:val="ConsPlusNonformat"/>
        <w:widowControl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5E4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FD5E4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761898" w:rsidRPr="00FD5E48" w:rsidRDefault="00761898" w:rsidP="00A80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761898" w:rsidRPr="00FD5E48" w:rsidSect="00A038DC">
          <w:pgSz w:w="16840" w:h="11905" w:orient="landscape" w:code="9"/>
          <w:pgMar w:top="719" w:right="1134" w:bottom="567" w:left="1134" w:header="720" w:footer="720" w:gutter="0"/>
          <w:cols w:space="720"/>
        </w:sectPr>
      </w:pPr>
    </w:p>
    <w:p w:rsidR="00761898" w:rsidRPr="00AC6563" w:rsidRDefault="00761898" w:rsidP="00AC6563">
      <w:pPr>
        <w:pStyle w:val="ConsPlusTitle"/>
        <w:widowControl/>
        <w:ind w:left="935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56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3 </w:t>
      </w:r>
    </w:p>
    <w:p w:rsidR="00761898" w:rsidRPr="00AC6563" w:rsidRDefault="00761898" w:rsidP="00AC6563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Cs/>
          <w:sz w:val="24"/>
          <w:szCs w:val="24"/>
        </w:rPr>
        <w:t xml:space="preserve">к </w:t>
      </w:r>
      <w:r w:rsidRPr="00AC6563">
        <w:rPr>
          <w:rFonts w:ascii="Times New Roman" w:hAnsi="Times New Roman"/>
          <w:sz w:val="24"/>
          <w:szCs w:val="24"/>
        </w:rPr>
        <w:t>Порядку</w:t>
      </w:r>
      <w:r w:rsidRPr="00AC6563">
        <w:rPr>
          <w:rFonts w:ascii="Times New Roman" w:hAnsi="Times New Roman"/>
          <w:b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Default="00761898" w:rsidP="00B7049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61898" w:rsidRPr="00405A3D" w:rsidRDefault="00761898" w:rsidP="00B7049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05A3D">
        <w:rPr>
          <w:rFonts w:ascii="Times New Roman" w:hAnsi="Times New Roman"/>
          <w:b/>
          <w:bCs/>
          <w:sz w:val="32"/>
          <w:szCs w:val="32"/>
          <w:lang w:eastAsia="ru-RU"/>
        </w:rPr>
        <w:t>Сведения</w:t>
      </w:r>
    </w:p>
    <w:p w:rsidR="00761898" w:rsidRDefault="00761898" w:rsidP="00B7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A3D">
        <w:rPr>
          <w:rFonts w:ascii="Times New Roman" w:hAnsi="Times New Roman"/>
          <w:b/>
          <w:bCs/>
          <w:sz w:val="24"/>
          <w:szCs w:val="24"/>
          <w:lang w:eastAsia="ru-RU"/>
        </w:rPr>
        <w:t>о просроченной кредиторской задолженности</w:t>
      </w:r>
    </w:p>
    <w:p w:rsidR="00761898" w:rsidRDefault="00761898" w:rsidP="00B70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B704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просроченной кредиторской задолженности__________________________</w:t>
      </w:r>
      <w:r w:rsidRPr="00FC479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C479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61898" w:rsidRPr="00FD5E48" w:rsidRDefault="00761898" w:rsidP="00B70494">
      <w:pPr>
        <w:pStyle w:val="ConsPlusNormal"/>
        <w:widowControl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Pr="00FD5E48">
        <w:rPr>
          <w:rFonts w:ascii="Times New Roman" w:hAnsi="Times New Roman" w:cs="Times New Roman"/>
          <w:sz w:val="18"/>
          <w:szCs w:val="18"/>
        </w:rPr>
        <w:t xml:space="preserve"> получател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FD5E48">
        <w:rPr>
          <w:rFonts w:ascii="Times New Roman" w:hAnsi="Times New Roman" w:cs="Times New Roman"/>
          <w:sz w:val="18"/>
          <w:szCs w:val="18"/>
        </w:rPr>
        <w:t xml:space="preserve"> бюджетных средств</w:t>
      </w:r>
      <w:r>
        <w:rPr>
          <w:rFonts w:ascii="Times New Roman" w:hAnsi="Times New Roman" w:cs="Times New Roman"/>
          <w:sz w:val="18"/>
          <w:szCs w:val="18"/>
        </w:rPr>
        <w:t xml:space="preserve"> РМР</w:t>
      </w:r>
      <w:r w:rsidRPr="00FD5E48">
        <w:rPr>
          <w:rFonts w:ascii="Times New Roman" w:hAnsi="Times New Roman" w:cs="Times New Roman"/>
          <w:sz w:val="18"/>
          <w:szCs w:val="18"/>
        </w:rPr>
        <w:t>)</w:t>
      </w:r>
    </w:p>
    <w:p w:rsidR="00761898" w:rsidRDefault="00761898" w:rsidP="00B704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51C92">
        <w:rPr>
          <w:rFonts w:ascii="Times New Roman" w:hAnsi="Times New Roman"/>
          <w:bCs/>
          <w:sz w:val="24"/>
          <w:szCs w:val="24"/>
          <w:lang w:eastAsia="ru-RU"/>
        </w:rPr>
        <w:t>по состоянию на 01 _________________ 20 __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выявлена следующая задолженность:</w:t>
      </w:r>
    </w:p>
    <w:p w:rsidR="00761898" w:rsidRDefault="00761898" w:rsidP="00B704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61898" w:rsidRPr="008912D1" w:rsidRDefault="00761898" w:rsidP="00B7049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8912D1">
        <w:rPr>
          <w:rFonts w:ascii="Times New Roman" w:hAnsi="Times New Roman"/>
          <w:sz w:val="26"/>
          <w:szCs w:val="26"/>
          <w:lang w:eastAsia="ru-RU"/>
        </w:rPr>
        <w:t>росроченная кредиторская задолженность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в рублях</w:t>
      </w:r>
    </w:p>
    <w:tbl>
      <w:tblPr>
        <w:tblW w:w="5151" w:type="pct"/>
        <w:tblLook w:val="0000"/>
      </w:tblPr>
      <w:tblGrid>
        <w:gridCol w:w="1553"/>
        <w:gridCol w:w="682"/>
        <w:gridCol w:w="655"/>
        <w:gridCol w:w="942"/>
        <w:gridCol w:w="1603"/>
        <w:gridCol w:w="1109"/>
        <w:gridCol w:w="1481"/>
        <w:gridCol w:w="911"/>
        <w:gridCol w:w="1109"/>
        <w:gridCol w:w="1481"/>
        <w:gridCol w:w="911"/>
        <w:gridCol w:w="1399"/>
        <w:gridCol w:w="1399"/>
      </w:tblGrid>
      <w:tr w:rsidR="00761898" w:rsidRPr="008912D1" w:rsidTr="00EC25B9">
        <w:trPr>
          <w:trHeight w:val="48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предыдущую отчётную дату</w:t>
            </w:r>
          </w:p>
        </w:tc>
        <w:tc>
          <w:tcPr>
            <w:tcW w:w="11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отчётную дату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исполнения к началу  года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исполнения к предыдущей отчётной дате</w:t>
            </w:r>
          </w:p>
        </w:tc>
      </w:tr>
      <w:tr w:rsidR="00761898" w:rsidRPr="008912D1" w:rsidTr="00EC25B9">
        <w:trPr>
          <w:trHeight w:val="920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вышестоящего бюджета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вышестоящего бюджета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Руководитель получателя средств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</w:p>
    <w:p w:rsidR="00761898" w:rsidRPr="00E3108C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</w:p>
    <w:p w:rsidR="00761898" w:rsidRPr="00E3108C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«____»_______________ 20__г.</w:t>
      </w:r>
    </w:p>
    <w:p w:rsidR="00761898" w:rsidRPr="00AC6563" w:rsidRDefault="00761898" w:rsidP="002955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C65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4 </w:t>
      </w:r>
    </w:p>
    <w:p w:rsidR="00761898" w:rsidRPr="00AC6563" w:rsidRDefault="00761898" w:rsidP="00AC6563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Cs/>
          <w:sz w:val="24"/>
          <w:szCs w:val="24"/>
        </w:rPr>
        <w:t xml:space="preserve">к </w:t>
      </w:r>
      <w:r w:rsidRPr="00AC6563">
        <w:rPr>
          <w:rFonts w:ascii="Times New Roman" w:hAnsi="Times New Roman"/>
          <w:sz w:val="24"/>
          <w:szCs w:val="24"/>
        </w:rPr>
        <w:t>Порядку</w:t>
      </w:r>
      <w:r w:rsidRPr="00AC6563">
        <w:rPr>
          <w:rFonts w:ascii="Times New Roman" w:hAnsi="Times New Roman"/>
          <w:b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Pr="00405A3D" w:rsidRDefault="00761898" w:rsidP="003856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05A3D">
        <w:rPr>
          <w:rFonts w:ascii="Times New Roman" w:hAnsi="Times New Roman"/>
          <w:b/>
          <w:bCs/>
          <w:sz w:val="32"/>
          <w:szCs w:val="32"/>
          <w:lang w:eastAsia="ru-RU"/>
        </w:rPr>
        <w:t>Сведения</w:t>
      </w:r>
    </w:p>
    <w:p w:rsidR="00761898" w:rsidRDefault="00761898" w:rsidP="003856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A3D">
        <w:rPr>
          <w:rFonts w:ascii="Times New Roman" w:hAnsi="Times New Roman"/>
          <w:b/>
          <w:bCs/>
          <w:sz w:val="24"/>
          <w:szCs w:val="24"/>
          <w:lang w:eastAsia="ru-RU"/>
        </w:rPr>
        <w:t>о просроченной кредиторской задолженности</w:t>
      </w:r>
    </w:p>
    <w:p w:rsidR="00761898" w:rsidRPr="00FC4791" w:rsidRDefault="00761898" w:rsidP="003856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FC479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61898" w:rsidRPr="00FD5E48" w:rsidRDefault="00761898" w:rsidP="003856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FD5E48">
        <w:rPr>
          <w:rFonts w:ascii="Times New Roman" w:hAnsi="Times New Roman" w:cs="Times New Roman"/>
          <w:sz w:val="18"/>
          <w:szCs w:val="18"/>
        </w:rPr>
        <w:t>главного распорядителя бюджетных средств)</w:t>
      </w:r>
    </w:p>
    <w:p w:rsidR="00761898" w:rsidRPr="00FC4791" w:rsidRDefault="00761898" w:rsidP="003856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FC4791" w:rsidRDefault="00761898" w:rsidP="003856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4791">
        <w:rPr>
          <w:rFonts w:ascii="Times New Roman" w:hAnsi="Times New Roman" w:cs="Times New Roman"/>
          <w:sz w:val="26"/>
          <w:szCs w:val="26"/>
        </w:rPr>
        <w:t>1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C4791">
        <w:rPr>
          <w:rFonts w:ascii="Times New Roman" w:hAnsi="Times New Roman" w:cs="Times New Roman"/>
          <w:sz w:val="26"/>
          <w:szCs w:val="26"/>
        </w:rPr>
        <w:t>____ 20___ г.</w:t>
      </w:r>
    </w:p>
    <w:p w:rsidR="00761898" w:rsidRDefault="00761898" w:rsidP="003856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898" w:rsidRPr="00077D50" w:rsidRDefault="00761898" w:rsidP="003856A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77D50">
        <w:rPr>
          <w:rFonts w:ascii="Times New Roman" w:hAnsi="Times New Roman"/>
          <w:sz w:val="26"/>
          <w:szCs w:val="26"/>
          <w:lang w:eastAsia="ru-RU"/>
        </w:rPr>
        <w:t>Просроченная кредиторская задолженность ВСЕГО</w:t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</w:r>
      <w:r w:rsidRPr="00077D50">
        <w:rPr>
          <w:rFonts w:ascii="Times New Roman" w:hAnsi="Times New Roman"/>
          <w:sz w:val="26"/>
          <w:szCs w:val="26"/>
          <w:lang w:eastAsia="ru-RU"/>
        </w:rPr>
        <w:tab/>
        <w:t>в рублях</w:t>
      </w:r>
    </w:p>
    <w:tbl>
      <w:tblPr>
        <w:tblW w:w="5151" w:type="pct"/>
        <w:tblLook w:val="0000"/>
      </w:tblPr>
      <w:tblGrid>
        <w:gridCol w:w="1553"/>
        <w:gridCol w:w="682"/>
        <w:gridCol w:w="655"/>
        <w:gridCol w:w="942"/>
        <w:gridCol w:w="1603"/>
        <w:gridCol w:w="1109"/>
        <w:gridCol w:w="1481"/>
        <w:gridCol w:w="911"/>
        <w:gridCol w:w="1109"/>
        <w:gridCol w:w="1481"/>
        <w:gridCol w:w="911"/>
        <w:gridCol w:w="1399"/>
        <w:gridCol w:w="1399"/>
      </w:tblGrid>
      <w:tr w:rsidR="00761898" w:rsidRPr="008912D1" w:rsidTr="00EC25B9">
        <w:trPr>
          <w:trHeight w:val="242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предыдущую отчётную дату</w:t>
            </w:r>
          </w:p>
        </w:tc>
        <w:tc>
          <w:tcPr>
            <w:tcW w:w="11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отчётную дату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исполнения к началу  года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исполнения к предыдущей отчётной дате</w:t>
            </w:r>
          </w:p>
        </w:tc>
      </w:tr>
      <w:tr w:rsidR="00761898" w:rsidRPr="008912D1" w:rsidTr="00EC25B9">
        <w:trPr>
          <w:trHeight w:val="920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вышестоящего бюджета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вышестоящего бюджета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  <w:p w:rsidR="00761898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 смете главного распорядителя,</w:t>
            </w:r>
          </w:p>
          <w:p w:rsidR="00761898" w:rsidRPr="008912D1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как получателя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том числе на содержание</w:t>
            </w:r>
          </w:p>
          <w:p w:rsidR="00761898" w:rsidRPr="008912D1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 по получателям средств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C25B9">
        <w:trPr>
          <w:trHeight w:val="24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Default="00761898" w:rsidP="00EC25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61898" w:rsidRPr="00E3108C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Руководитель главного распорядителя</w:t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</w:p>
    <w:p w:rsidR="00761898" w:rsidRPr="00E3108C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E3108C">
        <w:rPr>
          <w:rFonts w:ascii="Times New Roman" w:hAnsi="Times New Roman"/>
          <w:sz w:val="26"/>
          <w:szCs w:val="26"/>
          <w:u w:val="single"/>
        </w:rPr>
        <w:tab/>
      </w:r>
    </w:p>
    <w:p w:rsidR="00761898" w:rsidRPr="00E3108C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«____»_______________ 20__г.</w:t>
      </w:r>
    </w:p>
    <w:p w:rsidR="00761898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761898" w:rsidSect="0029555F">
          <w:pgSz w:w="16840" w:h="11906" w:orient="landscape"/>
          <w:pgMar w:top="539" w:right="1134" w:bottom="567" w:left="1134" w:header="720" w:footer="720" w:gutter="0"/>
          <w:cols w:space="720"/>
          <w:noEndnote/>
          <w:docGrid w:linePitch="299"/>
        </w:sectPr>
      </w:pPr>
    </w:p>
    <w:p w:rsidR="00761898" w:rsidRPr="0060637B" w:rsidRDefault="00761898" w:rsidP="0060637B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 w:rsidRPr="0060637B"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</w:p>
    <w:p w:rsidR="00761898" w:rsidRPr="0060637B" w:rsidRDefault="00761898" w:rsidP="0060637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0637B">
        <w:rPr>
          <w:rFonts w:ascii="Times New Roman" w:hAnsi="Times New Roman"/>
          <w:bCs/>
          <w:sz w:val="24"/>
          <w:szCs w:val="24"/>
        </w:rPr>
        <w:t xml:space="preserve">к </w:t>
      </w:r>
      <w:r w:rsidRPr="0060637B">
        <w:rPr>
          <w:rFonts w:ascii="Times New Roman" w:hAnsi="Times New Roman"/>
          <w:sz w:val="24"/>
          <w:szCs w:val="24"/>
        </w:rPr>
        <w:t>Порядку</w:t>
      </w:r>
      <w:r w:rsidRPr="0060637B">
        <w:rPr>
          <w:rFonts w:ascii="Times New Roman" w:hAnsi="Times New Roman"/>
          <w:b/>
          <w:sz w:val="24"/>
          <w:szCs w:val="24"/>
        </w:rPr>
        <w:t xml:space="preserve"> </w:t>
      </w:r>
      <w:r w:rsidRPr="0060637B">
        <w:rPr>
          <w:rFonts w:ascii="Times New Roman" w:hAnsi="Times New Roman"/>
          <w:sz w:val="24"/>
          <w:szCs w:val="24"/>
        </w:rPr>
        <w:t>проведения мониторинга</w:t>
      </w:r>
    </w:p>
    <w:p w:rsidR="00761898" w:rsidRPr="0060637B" w:rsidRDefault="00761898" w:rsidP="0060637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0637B">
        <w:rPr>
          <w:rFonts w:ascii="Times New Roman" w:hAnsi="Times New Roman"/>
          <w:sz w:val="24"/>
          <w:szCs w:val="24"/>
        </w:rPr>
        <w:t>кредиторской задолженности</w:t>
      </w:r>
    </w:p>
    <w:p w:rsidR="00761898" w:rsidRPr="0060637B" w:rsidRDefault="00761898" w:rsidP="0060637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0637B">
        <w:rPr>
          <w:rFonts w:ascii="Times New Roman" w:hAnsi="Times New Roman"/>
          <w:sz w:val="24"/>
          <w:szCs w:val="24"/>
        </w:rPr>
        <w:t>муниципальных бюджетных учреждений</w:t>
      </w:r>
    </w:p>
    <w:p w:rsidR="00761898" w:rsidRPr="0060637B" w:rsidRDefault="00761898" w:rsidP="0060637B">
      <w:pPr>
        <w:spacing w:after="0" w:line="240" w:lineRule="auto"/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60637B">
        <w:rPr>
          <w:rFonts w:ascii="Times New Roman" w:hAnsi="Times New Roman"/>
          <w:sz w:val="24"/>
          <w:szCs w:val="24"/>
        </w:rPr>
        <w:t>Рыбинского муниципального района</w:t>
      </w:r>
    </w:p>
    <w:p w:rsidR="00761898" w:rsidRDefault="00761898" w:rsidP="003856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1898" w:rsidRPr="00FC4791" w:rsidRDefault="00761898" w:rsidP="003856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4791">
        <w:rPr>
          <w:rFonts w:ascii="Times New Roman" w:hAnsi="Times New Roman"/>
          <w:b/>
          <w:sz w:val="26"/>
          <w:szCs w:val="26"/>
        </w:rPr>
        <w:t xml:space="preserve">Показатели качества управления кредиторской задолженностью </w:t>
      </w:r>
    </w:p>
    <w:p w:rsidR="008466E2" w:rsidRDefault="00761898" w:rsidP="003856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4791">
        <w:rPr>
          <w:rFonts w:ascii="Times New Roman" w:hAnsi="Times New Roman"/>
          <w:b/>
          <w:sz w:val="26"/>
          <w:szCs w:val="26"/>
        </w:rPr>
        <w:t xml:space="preserve">муниципальных </w:t>
      </w:r>
      <w:r>
        <w:rPr>
          <w:rFonts w:ascii="Times New Roman" w:hAnsi="Times New Roman"/>
          <w:b/>
          <w:sz w:val="26"/>
          <w:szCs w:val="26"/>
        </w:rPr>
        <w:t xml:space="preserve"> бюджетных </w:t>
      </w:r>
      <w:r w:rsidRPr="00FC4791">
        <w:rPr>
          <w:rFonts w:ascii="Times New Roman" w:hAnsi="Times New Roman"/>
          <w:b/>
          <w:sz w:val="26"/>
          <w:szCs w:val="26"/>
        </w:rPr>
        <w:t xml:space="preserve">учреждений </w:t>
      </w:r>
    </w:p>
    <w:p w:rsidR="00761898" w:rsidRPr="00FC4791" w:rsidRDefault="008466E2" w:rsidP="003856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Рыбинского муниципального района</w:t>
      </w:r>
      <w:r w:rsidR="00761898" w:rsidRPr="00FC4791">
        <w:rPr>
          <w:rFonts w:ascii="Times New Roman" w:hAnsi="Times New Roman"/>
          <w:sz w:val="26"/>
          <w:szCs w:val="26"/>
        </w:rPr>
        <w:t xml:space="preserve"> </w:t>
      </w:r>
    </w:p>
    <w:p w:rsidR="00761898" w:rsidRPr="009C57F7" w:rsidRDefault="00761898" w:rsidP="003856A3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1"/>
        <w:gridCol w:w="2700"/>
        <w:gridCol w:w="4452"/>
        <w:gridCol w:w="1059"/>
        <w:gridCol w:w="1643"/>
      </w:tblGrid>
      <w:tr w:rsidR="00761898" w:rsidRPr="00932EC8" w:rsidTr="003856A3">
        <w:trPr>
          <w:trHeight w:val="726"/>
          <w:tblHeader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E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EC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EC8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EC8">
              <w:rPr>
                <w:rFonts w:ascii="Times New Roman" w:hAnsi="Times New Roman" w:cs="Times New Roman"/>
              </w:rPr>
              <w:t>Норма-тивное</w:t>
            </w:r>
            <w:r w:rsidRPr="00932E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EC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EC8">
              <w:rPr>
                <w:rFonts w:ascii="Times New Roman" w:hAnsi="Times New Roman" w:cs="Times New Roman"/>
              </w:rPr>
              <w:t>Данные по состоянию на 01.0_. 200_ года</w:t>
            </w:r>
          </w:p>
        </w:tc>
      </w:tr>
      <w:tr w:rsidR="00761898" w:rsidRPr="00932EC8" w:rsidTr="003856A3">
        <w:trPr>
          <w:trHeight w:val="113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Изменение кредиторской задолженности муниципальных бюджетных учреждений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932EC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= 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/ 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кредиторская задолженность на конец отчетного периода;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кредиторская задолженность на начало отчетного периода;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898" w:rsidRPr="00932EC8" w:rsidTr="003856A3">
        <w:trPr>
          <w:trHeight w:val="1242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EC8">
              <w:rPr>
                <w:rFonts w:ascii="Times New Roman" w:hAnsi="Times New Roman"/>
                <w:sz w:val="20"/>
                <w:szCs w:val="20"/>
              </w:rPr>
              <w:t xml:space="preserve">Прирост объема кредиторской задолженности </w:t>
            </w:r>
            <w:r w:rsidRPr="00932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бюджетных учреждений 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/>
                <w:lang w:val="en-US"/>
              </w:rPr>
              <w:t>V</w:t>
            </w:r>
            <w:r w:rsidRPr="00932EC8">
              <w:rPr>
                <w:rFonts w:ascii="Times New Roman" w:hAnsi="Times New Roman"/>
                <w:vertAlign w:val="subscript"/>
              </w:rPr>
              <w:t>2</w:t>
            </w:r>
            <w:r w:rsidRPr="00932EC8">
              <w:rPr>
                <w:rFonts w:ascii="Times New Roman" w:hAnsi="Times New Roman"/>
              </w:rPr>
              <w:t xml:space="preserve"> = 12 </w:t>
            </w:r>
            <w:r w:rsidRPr="00932EC8">
              <w:rPr>
                <w:rFonts w:ascii="Times New Roman" w:hAnsi="Times New Roman"/>
                <w:lang w:val="en-US"/>
              </w:rPr>
              <w:t>MAX</w:t>
            </w:r>
            <w:r w:rsidRPr="00932EC8">
              <w:rPr>
                <w:rFonts w:ascii="Times New Roman" w:hAnsi="Times New Roman"/>
              </w:rPr>
              <w:t xml:space="preserve"> (</w:t>
            </w:r>
            <w:r w:rsidRPr="00932EC8">
              <w:rPr>
                <w:rFonts w:ascii="Times New Roman" w:hAnsi="Times New Roman" w:cs="Times New Roman"/>
                <w:color w:val="000000"/>
              </w:rPr>
              <w:t>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Ai</w:t>
            </w:r>
            <w:r w:rsidRPr="00932EC8">
              <w:rPr>
                <w:rFonts w:ascii="Times New Roman" w:hAnsi="Times New Roman" w:cs="Times New Roman"/>
                <w:color w:val="000000"/>
              </w:rPr>
              <w:t>-1)|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кредиторская задолженность на конец отчетного периода;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-ый месяц в году, где 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изменяется от 1 до 12</w:t>
            </w:r>
          </w:p>
          <w:p w:rsidR="00761898" w:rsidRPr="00932EC8" w:rsidRDefault="00761898" w:rsidP="00EC25B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EC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932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утвержденный решением о бюджете годовой объем расходов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&lt; 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898" w:rsidRPr="00932EC8" w:rsidTr="003856A3">
        <w:trPr>
          <w:trHeight w:val="138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EC8">
              <w:rPr>
                <w:rFonts w:ascii="Times New Roman" w:hAnsi="Times New Roman"/>
                <w:sz w:val="20"/>
                <w:szCs w:val="20"/>
              </w:rPr>
              <w:t xml:space="preserve">Прирост объема просроченной кредиторской задолженности </w:t>
            </w:r>
            <w:r w:rsidRPr="00932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бюджетных учреждений 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EC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932EC8">
              <w:rPr>
                <w:rFonts w:ascii="Times New Roman" w:hAnsi="Times New Roman"/>
                <w:sz w:val="20"/>
                <w:szCs w:val="20"/>
              </w:rPr>
              <w:t xml:space="preserve"> = Ар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32EC8">
              <w:rPr>
                <w:rFonts w:ascii="Times New Roman" w:hAnsi="Times New Roman"/>
                <w:sz w:val="20"/>
                <w:szCs w:val="20"/>
              </w:rPr>
              <w:t xml:space="preserve"> – Бр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</w:rPr>
              <w:t>-1</w:t>
            </w:r>
            <w:r w:rsidRPr="00932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898" w:rsidRPr="00932EC8" w:rsidRDefault="00761898" w:rsidP="00EC25B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EC8">
              <w:rPr>
                <w:rFonts w:ascii="Times New Roman" w:hAnsi="Times New Roman"/>
                <w:sz w:val="20"/>
                <w:szCs w:val="20"/>
              </w:rPr>
              <w:t>Ар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32EC8">
              <w:rPr>
                <w:rFonts w:ascii="Times New Roman" w:hAnsi="Times New Roman"/>
                <w:sz w:val="20"/>
                <w:szCs w:val="20"/>
              </w:rPr>
              <w:t xml:space="preserve"> – просроченная кредиторская задолженность муниципальных бюджетных учреждений на конец отчетного периода;</w:t>
            </w:r>
          </w:p>
          <w:p w:rsidR="00761898" w:rsidRPr="00932EC8" w:rsidRDefault="00761898" w:rsidP="00EC25B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EC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32EC8">
              <w:rPr>
                <w:rFonts w:ascii="Times New Roman" w:hAnsi="Times New Roman"/>
                <w:sz w:val="20"/>
                <w:szCs w:val="20"/>
                <w:vertAlign w:val="subscript"/>
              </w:rPr>
              <w:t>-1</w:t>
            </w:r>
            <w:r w:rsidRPr="00932EC8">
              <w:rPr>
                <w:rFonts w:ascii="Times New Roman" w:hAnsi="Times New Roman"/>
                <w:sz w:val="20"/>
                <w:szCs w:val="20"/>
              </w:rPr>
              <w:t xml:space="preserve"> - просроченная кредиторская задолженность муниципальных учреждений на начало отчетного периода;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&lt; 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898" w:rsidRPr="00932EC8" w:rsidTr="003856A3">
        <w:trPr>
          <w:trHeight w:val="1476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Кредиторская задолженность по выплате заработной платы работникам муниципальных бюджетных учреждений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932EC8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= 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* 12 / 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кредиторская задолженность по выплате заработной платы на конец отчетного периода;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утвержденный решением о бюджете муниципального образования годовой объем расходов на выплату заработной платы;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898" w:rsidRPr="00932EC8" w:rsidTr="003856A3">
        <w:trPr>
          <w:trHeight w:val="1271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Кредиторская задолженность по начислениям на оплату труда работникам муниципальных бюджетных учреждений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932EC8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= 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* 12 / 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– кредиторская задолженность по начислениям на оплату труда на конец отчетного периода;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– утвержденный решением о бюджете годовой объем расходов на начисления на оплату труда;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898" w:rsidRPr="00932EC8" w:rsidTr="003856A3">
        <w:trPr>
          <w:trHeight w:val="16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Кредиторская задолженность по оплате коммунальных услуг муниципальными бюджетными учреждениями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932EC8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= 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* 12 / 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А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кредиторская задолженность по оплате коммунальных услуг муниципальными бюджетными  учреждениями на конец отчетного периода;</w:t>
            </w:r>
          </w:p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Б</w:t>
            </w:r>
            <w:r w:rsidRPr="00932E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2EC8">
              <w:rPr>
                <w:rFonts w:ascii="Times New Roman" w:hAnsi="Times New Roman" w:cs="Times New Roman"/>
                <w:color w:val="000000"/>
              </w:rPr>
              <w:t xml:space="preserve"> - утвержденный решением о бюджете годовой объем расходов по оплате коммунальных услуг.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EC8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898" w:rsidRPr="00932EC8" w:rsidRDefault="00761898" w:rsidP="00EC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1898" w:rsidRPr="000F1689" w:rsidRDefault="00761898" w:rsidP="003856A3">
      <w:pPr>
        <w:ind w:right="-649"/>
        <w:jc w:val="both"/>
      </w:pPr>
    </w:p>
    <w:p w:rsidR="00761898" w:rsidRDefault="00761898" w:rsidP="0038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2A2C">
        <w:rPr>
          <w:rFonts w:ascii="Times New Roman" w:hAnsi="Times New Roman"/>
          <w:sz w:val="24"/>
          <w:szCs w:val="24"/>
        </w:rPr>
        <w:t xml:space="preserve">Руководитель _________________________________ </w:t>
      </w:r>
    </w:p>
    <w:p w:rsidR="00761898" w:rsidRPr="00DA2511" w:rsidRDefault="00761898" w:rsidP="003856A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932EC8">
        <w:rPr>
          <w:rFonts w:ascii="Times New Roman" w:hAnsi="Times New Roman"/>
          <w:sz w:val="16"/>
          <w:szCs w:val="16"/>
        </w:rPr>
        <w:t xml:space="preserve"> (подпись)       (расшифровка подписи)</w:t>
      </w:r>
    </w:p>
    <w:p w:rsidR="008466E2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F2A2C">
        <w:rPr>
          <w:rFonts w:ascii="Times New Roman" w:hAnsi="Times New Roman"/>
          <w:sz w:val="24"/>
          <w:szCs w:val="24"/>
        </w:rPr>
        <w:t xml:space="preserve">Исполнитель __________________________________ </w:t>
      </w:r>
      <w:r w:rsidRPr="00932EC8">
        <w:rPr>
          <w:rFonts w:ascii="Times New Roman" w:hAnsi="Times New Roman"/>
          <w:sz w:val="16"/>
          <w:szCs w:val="16"/>
        </w:rPr>
        <w:t xml:space="preserve">                   </w:t>
      </w:r>
    </w:p>
    <w:p w:rsidR="00761898" w:rsidRDefault="00761898" w:rsidP="008466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6"/>
          <w:szCs w:val="26"/>
        </w:rPr>
      </w:pPr>
      <w:r w:rsidRPr="00932EC8">
        <w:rPr>
          <w:rFonts w:ascii="Times New Roman" w:hAnsi="Times New Roman"/>
          <w:sz w:val="16"/>
          <w:szCs w:val="16"/>
        </w:rPr>
        <w:t>(подпись)       (расшифровка подписи)</w:t>
      </w:r>
    </w:p>
    <w:p w:rsidR="00761898" w:rsidRDefault="00761898">
      <w:pPr>
        <w:spacing w:after="0" w:line="240" w:lineRule="auto"/>
        <w:rPr>
          <w:rFonts w:ascii="Times New Roman" w:hAnsi="Times New Roman"/>
          <w:b/>
          <w:bCs/>
        </w:rPr>
        <w:sectPr w:rsidR="00761898" w:rsidSect="003856A3">
          <w:pgSz w:w="11906" w:h="16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61898" w:rsidRPr="00FC61FF" w:rsidRDefault="00761898" w:rsidP="00FC61FF">
      <w:pPr>
        <w:spacing w:after="0" w:line="240" w:lineRule="auto"/>
        <w:ind w:left="8642" w:firstLine="708"/>
        <w:jc w:val="right"/>
        <w:rPr>
          <w:rFonts w:ascii="Times New Roman" w:hAnsi="Times New Roman"/>
          <w:bCs/>
          <w:sz w:val="24"/>
          <w:szCs w:val="24"/>
        </w:rPr>
      </w:pPr>
      <w:r w:rsidRPr="00FC61FF">
        <w:rPr>
          <w:rFonts w:ascii="Times New Roman" w:hAnsi="Times New Roman"/>
          <w:bCs/>
          <w:sz w:val="24"/>
          <w:szCs w:val="24"/>
        </w:rPr>
        <w:lastRenderedPageBreak/>
        <w:t>Приложение 6</w:t>
      </w:r>
    </w:p>
    <w:p w:rsidR="00761898" w:rsidRPr="00FC61FF" w:rsidRDefault="00761898" w:rsidP="00FC61FF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FC61FF">
        <w:rPr>
          <w:rFonts w:ascii="Times New Roman" w:hAnsi="Times New Roman"/>
          <w:bCs/>
          <w:sz w:val="24"/>
          <w:szCs w:val="24"/>
        </w:rPr>
        <w:t xml:space="preserve">к </w:t>
      </w:r>
      <w:r w:rsidRPr="00FC61FF">
        <w:rPr>
          <w:rFonts w:ascii="Times New Roman" w:hAnsi="Times New Roman"/>
          <w:sz w:val="24"/>
          <w:szCs w:val="24"/>
        </w:rPr>
        <w:t>Порядку</w:t>
      </w:r>
      <w:r w:rsidRPr="00FC61FF">
        <w:rPr>
          <w:rFonts w:ascii="Times New Roman" w:hAnsi="Times New Roman"/>
          <w:b/>
          <w:sz w:val="24"/>
          <w:szCs w:val="24"/>
        </w:rPr>
        <w:t xml:space="preserve"> </w:t>
      </w:r>
      <w:r w:rsidRPr="00FC61FF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Pr="00FC61FF" w:rsidRDefault="00761898" w:rsidP="00FC61F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898" w:rsidRPr="00405A3D" w:rsidRDefault="00761898" w:rsidP="00B7049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05A3D">
        <w:rPr>
          <w:rFonts w:ascii="Times New Roman" w:hAnsi="Times New Roman"/>
          <w:b/>
          <w:bCs/>
          <w:sz w:val="32"/>
          <w:szCs w:val="32"/>
          <w:lang w:eastAsia="ru-RU"/>
        </w:rPr>
        <w:t>Сведения</w:t>
      </w:r>
    </w:p>
    <w:p w:rsidR="00761898" w:rsidRDefault="00761898" w:rsidP="00B7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A3D">
        <w:rPr>
          <w:rFonts w:ascii="Times New Roman" w:hAnsi="Times New Roman"/>
          <w:b/>
          <w:bCs/>
          <w:sz w:val="24"/>
          <w:szCs w:val="24"/>
          <w:lang w:eastAsia="ru-RU"/>
        </w:rPr>
        <w:t>о просроченной кредиторской задолженности</w:t>
      </w:r>
    </w:p>
    <w:p w:rsidR="00761898" w:rsidRDefault="00761898" w:rsidP="00B70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31667E" w:rsidRDefault="00761898" w:rsidP="00B704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1667E">
        <w:rPr>
          <w:rFonts w:ascii="Times New Roman" w:hAnsi="Times New Roman" w:cs="Times New Roman"/>
          <w:sz w:val="24"/>
          <w:szCs w:val="24"/>
        </w:rPr>
        <w:t>В ходе проверки просроченной кредиторской задолженности_______________________________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66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1898" w:rsidRPr="00FD5E48" w:rsidRDefault="00761898" w:rsidP="00B70494">
      <w:pPr>
        <w:pStyle w:val="ConsPlusNormal"/>
        <w:widowControl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указываются наименования главных распорядителей и </w:t>
      </w:r>
      <w:r w:rsidRPr="00FD5E48">
        <w:rPr>
          <w:rFonts w:ascii="Times New Roman" w:hAnsi="Times New Roman" w:cs="Times New Roman"/>
          <w:sz w:val="18"/>
          <w:szCs w:val="18"/>
        </w:rPr>
        <w:t xml:space="preserve"> получател</w:t>
      </w:r>
      <w:r>
        <w:rPr>
          <w:rFonts w:ascii="Times New Roman" w:hAnsi="Times New Roman" w:cs="Times New Roman"/>
          <w:sz w:val="18"/>
          <w:szCs w:val="18"/>
        </w:rPr>
        <w:t>ей</w:t>
      </w:r>
      <w:r w:rsidRPr="00FD5E48">
        <w:rPr>
          <w:rFonts w:ascii="Times New Roman" w:hAnsi="Times New Roman" w:cs="Times New Roman"/>
          <w:sz w:val="18"/>
          <w:szCs w:val="18"/>
        </w:rPr>
        <w:t xml:space="preserve"> бюджетных средств</w:t>
      </w:r>
      <w:r>
        <w:rPr>
          <w:rFonts w:ascii="Times New Roman" w:hAnsi="Times New Roman" w:cs="Times New Roman"/>
          <w:sz w:val="18"/>
          <w:szCs w:val="18"/>
        </w:rPr>
        <w:t xml:space="preserve"> РМР</w:t>
      </w:r>
      <w:r w:rsidRPr="00FD5E48">
        <w:rPr>
          <w:rFonts w:ascii="Times New Roman" w:hAnsi="Times New Roman" w:cs="Times New Roman"/>
          <w:sz w:val="18"/>
          <w:szCs w:val="18"/>
        </w:rPr>
        <w:t>)</w:t>
      </w:r>
    </w:p>
    <w:p w:rsidR="00761898" w:rsidRPr="0031667E" w:rsidRDefault="00761898" w:rsidP="00B704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1667E">
        <w:rPr>
          <w:rFonts w:ascii="Times New Roman" w:hAnsi="Times New Roman"/>
          <w:bCs/>
          <w:sz w:val="24"/>
          <w:szCs w:val="24"/>
          <w:lang w:eastAsia="ru-RU"/>
        </w:rPr>
        <w:t>по состоянию на 01 _________________ 20 __ года  выявлена следующая задолженность:</w:t>
      </w:r>
    </w:p>
    <w:p w:rsidR="00761898" w:rsidRPr="0031667E" w:rsidRDefault="00761898" w:rsidP="00B7049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61898" w:rsidRPr="0031667E" w:rsidRDefault="00761898" w:rsidP="00FA08B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  <w:lang w:eastAsia="ru-RU"/>
        </w:rPr>
        <w:t>Санкционированная просроченная кредиторская задолженность</w:t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  <w:t>в рублях</w:t>
      </w:r>
    </w:p>
    <w:tbl>
      <w:tblPr>
        <w:tblW w:w="5000" w:type="pct"/>
        <w:tblLayout w:type="fixed"/>
        <w:tblLook w:val="0000"/>
      </w:tblPr>
      <w:tblGrid>
        <w:gridCol w:w="815"/>
        <w:gridCol w:w="1479"/>
        <w:gridCol w:w="1077"/>
        <w:gridCol w:w="3824"/>
        <w:gridCol w:w="2127"/>
        <w:gridCol w:w="2127"/>
        <w:gridCol w:w="3339"/>
      </w:tblGrid>
      <w:tr w:rsidR="00761898" w:rsidRPr="008912D1" w:rsidTr="009A34F5">
        <w:trPr>
          <w:trHeight w:val="342"/>
        </w:trPr>
        <w:tc>
          <w:tcPr>
            <w:tcW w:w="114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1898" w:rsidRPr="008912D1" w:rsidRDefault="00761898" w:rsidP="009A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2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просроченной кредиторской задолженности в соответствии с актом сверки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Реквизиты акта сверки или иного подтверждающего документа</w:t>
            </w:r>
          </w:p>
        </w:tc>
        <w:tc>
          <w:tcPr>
            <w:tcW w:w="112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Причины возникновения просроченной кредиторской задолженности</w:t>
            </w:r>
          </w:p>
        </w:tc>
      </w:tr>
      <w:tr w:rsidR="00761898" w:rsidRPr="008912D1" w:rsidTr="009A34F5">
        <w:trPr>
          <w:trHeight w:val="34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1898" w:rsidRPr="008912D1" w:rsidTr="009A34F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61898" w:rsidRPr="008912D1" w:rsidTr="009A34F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9A34F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9A34F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C2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61898" w:rsidRPr="00405A3D" w:rsidRDefault="00761898" w:rsidP="00B7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61898" w:rsidRPr="0031667E" w:rsidRDefault="00761898" w:rsidP="00B7049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  <w:lang w:eastAsia="ru-RU"/>
        </w:rPr>
        <w:t>Несанкционированная просроченная кредиторская задолженность</w:t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</w:r>
      <w:r w:rsidRPr="0031667E">
        <w:rPr>
          <w:rFonts w:ascii="Times New Roman" w:hAnsi="Times New Roman"/>
          <w:sz w:val="24"/>
          <w:szCs w:val="24"/>
          <w:lang w:eastAsia="ru-RU"/>
        </w:rPr>
        <w:tab/>
        <w:t>в рублях</w:t>
      </w:r>
    </w:p>
    <w:tbl>
      <w:tblPr>
        <w:tblW w:w="5000" w:type="pct"/>
        <w:tblLayout w:type="fixed"/>
        <w:tblLook w:val="0000"/>
      </w:tblPr>
      <w:tblGrid>
        <w:gridCol w:w="815"/>
        <w:gridCol w:w="1479"/>
        <w:gridCol w:w="1077"/>
        <w:gridCol w:w="3824"/>
        <w:gridCol w:w="2127"/>
        <w:gridCol w:w="2127"/>
        <w:gridCol w:w="3339"/>
      </w:tblGrid>
      <w:tr w:rsidR="00761898" w:rsidRPr="008912D1" w:rsidTr="00E75615">
        <w:trPr>
          <w:trHeight w:val="342"/>
        </w:trPr>
        <w:tc>
          <w:tcPr>
            <w:tcW w:w="114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2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просроченной кредиторской задолженности в соответствии с актом сверки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Реквизиты акта сверки или иного подтверждающего документа</w:t>
            </w:r>
          </w:p>
        </w:tc>
        <w:tc>
          <w:tcPr>
            <w:tcW w:w="112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Причины возникновения просроченной кредиторской задолженности</w:t>
            </w:r>
          </w:p>
        </w:tc>
      </w:tr>
      <w:tr w:rsidR="00761898" w:rsidRPr="008912D1" w:rsidTr="00E75615">
        <w:trPr>
          <w:trHeight w:val="34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61898" w:rsidRPr="008912D1" w:rsidTr="00E7561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lastRenderedPageBreak/>
        <w:tab/>
        <w:t>Сведения об объеме просроченной кредиторской задолженности приведены в сумме основной просроченной кредиторской задолженности по государственным контрактам (договорам) без учета штрафных санкций.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ab/>
        <w:t>По итогам проверки общий объем просроченной кредиторской задолженности по состоянию на отчетную дату составил: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>__________________________________________________________ рублей.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667E">
        <w:rPr>
          <w:rFonts w:ascii="Times New Roman" w:hAnsi="Times New Roman"/>
          <w:sz w:val="24"/>
          <w:szCs w:val="24"/>
        </w:rPr>
        <w:t>Руководитель получателя средств</w:t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</w:p>
    <w:p w:rsidR="00761898" w:rsidRPr="00E3108C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667E">
        <w:rPr>
          <w:rFonts w:ascii="Times New Roman" w:hAnsi="Times New Roman"/>
          <w:sz w:val="24"/>
          <w:szCs w:val="24"/>
        </w:rPr>
        <w:t>Главный бухгалтер</w:t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</w:p>
    <w:p w:rsidR="00761898" w:rsidRPr="00E3108C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«____»_______________ 20__г.</w:t>
      </w:r>
    </w:p>
    <w:p w:rsidR="00761898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>СОГЛАСОВАНО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667E">
        <w:rPr>
          <w:rFonts w:ascii="Times New Roman" w:hAnsi="Times New Roman"/>
          <w:sz w:val="24"/>
          <w:szCs w:val="24"/>
        </w:rPr>
        <w:t>Руководитель главного распорядителя</w:t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</w:p>
    <w:p w:rsidR="00761898" w:rsidRPr="00E3108C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667E">
        <w:rPr>
          <w:rFonts w:ascii="Times New Roman" w:hAnsi="Times New Roman"/>
          <w:sz w:val="24"/>
          <w:szCs w:val="24"/>
        </w:rPr>
        <w:t>Главный бухгалтер</w:t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</w:p>
    <w:p w:rsidR="00761898" w:rsidRPr="00E3108C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Pr="0031667E" w:rsidRDefault="00761898" w:rsidP="00B7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>«____»_______________ 20__г.</w:t>
      </w:r>
    </w:p>
    <w:p w:rsidR="00761898" w:rsidRPr="00077D50" w:rsidRDefault="00761898" w:rsidP="00B7049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61898" w:rsidRPr="00077D50" w:rsidSect="008912D1">
          <w:pgSz w:w="16840" w:h="11906" w:orient="landscape"/>
          <w:pgMar w:top="1134" w:right="1134" w:bottom="567" w:left="1134" w:header="720" w:footer="720" w:gutter="0"/>
          <w:cols w:space="720"/>
          <w:noEndnote/>
          <w:docGrid w:linePitch="299"/>
        </w:sectPr>
      </w:pPr>
    </w:p>
    <w:p w:rsidR="00761898" w:rsidRPr="00DB271E" w:rsidRDefault="00761898" w:rsidP="00DB271E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 w:rsidRPr="00DB271E">
        <w:rPr>
          <w:rFonts w:ascii="Times New Roman" w:hAnsi="Times New Roman"/>
          <w:bCs/>
          <w:sz w:val="24"/>
          <w:szCs w:val="24"/>
        </w:rPr>
        <w:lastRenderedPageBreak/>
        <w:t>Приложение № 7</w:t>
      </w:r>
    </w:p>
    <w:p w:rsidR="00761898" w:rsidRPr="00DB271E" w:rsidRDefault="00761898" w:rsidP="00DB271E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DB271E">
        <w:rPr>
          <w:rFonts w:ascii="Times New Roman" w:hAnsi="Times New Roman"/>
          <w:bCs/>
          <w:sz w:val="24"/>
          <w:szCs w:val="24"/>
        </w:rPr>
        <w:t xml:space="preserve">к </w:t>
      </w:r>
      <w:r w:rsidRPr="00DB271E">
        <w:rPr>
          <w:rFonts w:ascii="Times New Roman" w:hAnsi="Times New Roman"/>
          <w:sz w:val="24"/>
          <w:szCs w:val="24"/>
        </w:rPr>
        <w:t>Порядку</w:t>
      </w:r>
      <w:r w:rsidRPr="00DB271E">
        <w:rPr>
          <w:rFonts w:ascii="Times New Roman" w:hAnsi="Times New Roman"/>
          <w:b/>
          <w:sz w:val="24"/>
          <w:szCs w:val="24"/>
        </w:rPr>
        <w:t xml:space="preserve"> </w:t>
      </w:r>
      <w:r w:rsidRPr="00DB271E">
        <w:rPr>
          <w:rFonts w:ascii="Times New Roman" w:hAnsi="Times New Roman"/>
          <w:sz w:val="24"/>
          <w:szCs w:val="24"/>
        </w:rPr>
        <w:t>проведения мониторинга</w:t>
      </w:r>
    </w:p>
    <w:p w:rsidR="00761898" w:rsidRPr="00DB271E" w:rsidRDefault="00761898" w:rsidP="00DB271E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DB271E">
        <w:rPr>
          <w:rFonts w:ascii="Times New Roman" w:hAnsi="Times New Roman"/>
          <w:sz w:val="24"/>
          <w:szCs w:val="24"/>
        </w:rPr>
        <w:t>кредиторской задолженности</w:t>
      </w:r>
    </w:p>
    <w:p w:rsidR="00761898" w:rsidRPr="00DB271E" w:rsidRDefault="00761898" w:rsidP="00DB271E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DB271E">
        <w:rPr>
          <w:rFonts w:ascii="Times New Roman" w:hAnsi="Times New Roman"/>
          <w:sz w:val="24"/>
          <w:szCs w:val="24"/>
        </w:rPr>
        <w:t>муниципальных бюджетных учреждений</w:t>
      </w:r>
    </w:p>
    <w:p w:rsidR="00761898" w:rsidRPr="00DB271E" w:rsidRDefault="00761898" w:rsidP="00DB271E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 w:rsidRPr="00DB271E">
        <w:rPr>
          <w:rFonts w:ascii="Times New Roman" w:hAnsi="Times New Roman"/>
          <w:sz w:val="24"/>
          <w:szCs w:val="24"/>
        </w:rPr>
        <w:t>Рыбинского муниципального района</w:t>
      </w:r>
    </w:p>
    <w:p w:rsidR="00761898" w:rsidRPr="00F11AB5" w:rsidRDefault="00761898" w:rsidP="00F11A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 №___</w:t>
      </w:r>
    </w:p>
    <w:p w:rsidR="00761898" w:rsidRDefault="00761898" w:rsidP="004932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сверки просроченной кредиторской задолженности</w:t>
      </w:r>
    </w:p>
    <w:p w:rsidR="00761898" w:rsidRDefault="00761898" w:rsidP="00F11A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F11A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«____» ___________________ 20___ 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761898" w:rsidRDefault="00761898" w:rsidP="00F11A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Настоящий акт составлен представителем__________________________________________</w:t>
      </w:r>
    </w:p>
    <w:p w:rsidR="00761898" w:rsidRPr="009C483A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C483A">
        <w:rPr>
          <w:rFonts w:ascii="Times New Roman" w:hAnsi="Times New Roman"/>
          <w:bCs/>
          <w:sz w:val="16"/>
          <w:szCs w:val="16"/>
        </w:rPr>
        <w:t>(указывается наименование ПБС)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представителем_____________________________________________________________________</w:t>
      </w:r>
    </w:p>
    <w:p w:rsidR="00761898" w:rsidRPr="009C483A" w:rsidRDefault="00761898" w:rsidP="0049323F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16"/>
          <w:szCs w:val="16"/>
        </w:rPr>
      </w:pPr>
      <w:r w:rsidRPr="009C483A">
        <w:rPr>
          <w:rFonts w:ascii="Times New Roman" w:hAnsi="Times New Roman"/>
          <w:bCs/>
          <w:sz w:val="16"/>
          <w:szCs w:val="16"/>
        </w:rPr>
        <w:t>(указывается наименование хозяйствующего субъекта – кредитора)</w:t>
      </w:r>
    </w:p>
    <w:p w:rsidR="00761898" w:rsidRDefault="00761898" w:rsidP="004932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том, что в результате сверки расчетов по муниципальному контракту, договору____________________________________________________________________________</w:t>
      </w:r>
    </w:p>
    <w:p w:rsidR="00761898" w:rsidRPr="009C483A" w:rsidRDefault="00761898" w:rsidP="0049323F">
      <w:pPr>
        <w:spacing w:after="0" w:line="240" w:lineRule="auto"/>
        <w:ind w:left="2124" w:firstLine="708"/>
        <w:jc w:val="both"/>
        <w:rPr>
          <w:rFonts w:ascii="Times New Roman" w:hAnsi="Times New Roman"/>
          <w:bCs/>
          <w:sz w:val="16"/>
          <w:szCs w:val="16"/>
        </w:rPr>
      </w:pPr>
      <w:r w:rsidRPr="009C483A">
        <w:rPr>
          <w:rFonts w:ascii="Times New Roman" w:hAnsi="Times New Roman"/>
          <w:bCs/>
          <w:sz w:val="16"/>
          <w:szCs w:val="16"/>
        </w:rPr>
        <w:t xml:space="preserve">(указываются реквизиты и предмет </w:t>
      </w:r>
      <w:r>
        <w:rPr>
          <w:rFonts w:ascii="Times New Roman" w:hAnsi="Times New Roman"/>
          <w:bCs/>
          <w:sz w:val="16"/>
          <w:szCs w:val="16"/>
        </w:rPr>
        <w:t>муниципального</w:t>
      </w:r>
      <w:r w:rsidRPr="009C483A">
        <w:rPr>
          <w:rFonts w:ascii="Times New Roman" w:hAnsi="Times New Roman"/>
          <w:bCs/>
          <w:sz w:val="16"/>
          <w:szCs w:val="16"/>
        </w:rPr>
        <w:t xml:space="preserve"> контракта, договора)</w:t>
      </w:r>
    </w:p>
    <w:p w:rsidR="00761898" w:rsidRDefault="00761898" w:rsidP="004932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состоянию на «___»________________ 20__г. имеется просроченная кредиторская задолженность в  объеме_______________________________________________________ рублей.</w:t>
      </w:r>
    </w:p>
    <w:p w:rsidR="00761898" w:rsidRDefault="00761898" w:rsidP="004932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Объем просроченной задолженности определен в соответствии с условиями муниципального контракта, договора и совершенными расчетами между сторонами муниципального контракта договора.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 обязательств по муниципальному контракту, договору: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 руб.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Оплачено за предыдущие периоды:_____________________________________руб.</w:t>
      </w:r>
    </w:p>
    <w:p w:rsidR="00761898" w:rsidRPr="0049323F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9323F">
        <w:rPr>
          <w:rFonts w:ascii="Times New Roman" w:hAnsi="Times New Roman"/>
          <w:bCs/>
          <w:sz w:val="16"/>
          <w:szCs w:val="16"/>
        </w:rPr>
        <w:t>(основная сумма обязательств)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Остаточный объем обязательства:_______________________________________руб.</w:t>
      </w:r>
    </w:p>
    <w:p w:rsidR="00761898" w:rsidRPr="0049323F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9323F">
        <w:rPr>
          <w:rFonts w:ascii="Times New Roman" w:hAnsi="Times New Roman"/>
          <w:bCs/>
          <w:sz w:val="16"/>
          <w:szCs w:val="16"/>
        </w:rPr>
        <w:t>(основная сумма обязательств)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Должник__________________________________</w:t>
      </w:r>
      <w:r>
        <w:rPr>
          <w:rFonts w:ascii="Times New Roman" w:hAnsi="Times New Roman"/>
          <w:bCs/>
          <w:sz w:val="24"/>
          <w:szCs w:val="24"/>
        </w:rPr>
        <w:tab/>
        <w:t>_____________________________________</w:t>
      </w:r>
    </w:p>
    <w:p w:rsidR="00761898" w:rsidRPr="0049323F" w:rsidRDefault="00761898" w:rsidP="0049323F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16"/>
          <w:szCs w:val="16"/>
        </w:rPr>
      </w:pPr>
      <w:r w:rsidRPr="0049323F">
        <w:rPr>
          <w:rFonts w:ascii="Times New Roman" w:hAnsi="Times New Roman"/>
          <w:bCs/>
          <w:sz w:val="16"/>
          <w:szCs w:val="16"/>
        </w:rPr>
        <w:t>(наименование получателя средств)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(подпись)</w:t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>(расшифровка подписи)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Кредитор__________________________________          _____________________________________</w:t>
      </w:r>
    </w:p>
    <w:p w:rsidR="00761898" w:rsidRPr="0049323F" w:rsidRDefault="00761898" w:rsidP="0049323F">
      <w:pPr>
        <w:spacing w:after="0" w:line="240" w:lineRule="auto"/>
        <w:ind w:left="1416" w:firstLine="708"/>
        <w:jc w:val="both"/>
        <w:rPr>
          <w:rFonts w:ascii="Times New Roman" w:hAnsi="Times New Roman"/>
          <w:bCs/>
          <w:sz w:val="16"/>
          <w:szCs w:val="16"/>
        </w:rPr>
      </w:pPr>
      <w:r w:rsidRPr="0049323F">
        <w:rPr>
          <w:rFonts w:ascii="Times New Roman" w:hAnsi="Times New Roman"/>
          <w:bCs/>
          <w:sz w:val="16"/>
          <w:szCs w:val="16"/>
        </w:rPr>
        <w:t xml:space="preserve">(наименование </w:t>
      </w:r>
      <w:r>
        <w:rPr>
          <w:rFonts w:ascii="Times New Roman" w:hAnsi="Times New Roman"/>
          <w:bCs/>
          <w:sz w:val="16"/>
          <w:szCs w:val="16"/>
        </w:rPr>
        <w:t>кредитора</w:t>
      </w:r>
      <w:r w:rsidRPr="0049323F">
        <w:rPr>
          <w:rFonts w:ascii="Times New Roman" w:hAnsi="Times New Roman"/>
          <w:bCs/>
          <w:sz w:val="16"/>
          <w:szCs w:val="16"/>
        </w:rPr>
        <w:t>)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(подпись)</w:t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(расшифровка подписи)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организации-должника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Руководитель организации-кредитора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_________________________________</w:t>
      </w:r>
    </w:p>
    <w:p w:rsidR="00761898" w:rsidRPr="0049323F" w:rsidRDefault="00761898" w:rsidP="0049323F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49323F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(расшифровка подписи)</w:t>
      </w:r>
      <w:r w:rsidRPr="0049323F"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ab/>
        <w:t>(подпись)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(расшифровка подписи)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Главный бухгалтер организации-должника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Главный бухгалтер организации-кредитора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_________________________________</w:t>
      </w:r>
    </w:p>
    <w:p w:rsidR="00761898" w:rsidRPr="0049323F" w:rsidRDefault="00761898" w:rsidP="0049323F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49323F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(расшифровка подписи)</w:t>
      </w:r>
      <w:r w:rsidRPr="0049323F"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ab/>
        <w:t>(подпись)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49323F">
        <w:rPr>
          <w:rFonts w:ascii="Times New Roman" w:hAnsi="Times New Roman"/>
          <w:bCs/>
          <w:sz w:val="16"/>
          <w:szCs w:val="16"/>
        </w:rPr>
        <w:t xml:space="preserve"> (расшифровка подписи)</w:t>
      </w:r>
    </w:p>
    <w:p w:rsidR="00761898" w:rsidRDefault="00761898" w:rsidP="0049323F">
      <w:pPr>
        <w:spacing w:after="0" w:line="240" w:lineRule="auto"/>
        <w:jc w:val="both"/>
        <w:rPr>
          <w:rFonts w:ascii="Times New Roman" w:hAnsi="Times New Roman"/>
          <w:b/>
          <w:bCs/>
        </w:rPr>
        <w:sectPr w:rsidR="00761898" w:rsidSect="004A51AF">
          <w:pgSz w:w="11906" w:h="16840"/>
          <w:pgMar w:top="360" w:right="567" w:bottom="360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М.П.</w:t>
      </w:r>
      <w:r>
        <w:rPr>
          <w:rFonts w:ascii="Times New Roman" w:hAnsi="Times New Roman"/>
          <w:b/>
          <w:bCs/>
        </w:rPr>
        <w:t xml:space="preserve"> </w:t>
      </w:r>
    </w:p>
    <w:p w:rsidR="00761898" w:rsidRPr="0000248B" w:rsidRDefault="00761898" w:rsidP="0000248B">
      <w:pPr>
        <w:spacing w:after="0" w:line="240" w:lineRule="auto"/>
        <w:ind w:left="8642" w:firstLine="708"/>
        <w:jc w:val="right"/>
        <w:rPr>
          <w:rFonts w:ascii="Times New Roman" w:hAnsi="Times New Roman"/>
          <w:bCs/>
          <w:sz w:val="24"/>
          <w:szCs w:val="24"/>
        </w:rPr>
      </w:pPr>
      <w:r w:rsidRPr="0000248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8 </w:t>
      </w:r>
    </w:p>
    <w:p w:rsidR="00761898" w:rsidRPr="0000248B" w:rsidRDefault="00761898" w:rsidP="0000248B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00248B">
        <w:rPr>
          <w:rFonts w:ascii="Times New Roman" w:hAnsi="Times New Roman"/>
          <w:bCs/>
          <w:sz w:val="24"/>
          <w:szCs w:val="24"/>
        </w:rPr>
        <w:t xml:space="preserve">к </w:t>
      </w:r>
      <w:r w:rsidRPr="0000248B">
        <w:rPr>
          <w:rFonts w:ascii="Times New Roman" w:hAnsi="Times New Roman"/>
          <w:sz w:val="24"/>
          <w:szCs w:val="24"/>
        </w:rPr>
        <w:t>Порядку</w:t>
      </w:r>
      <w:r w:rsidRPr="0000248B">
        <w:rPr>
          <w:rFonts w:ascii="Times New Roman" w:hAnsi="Times New Roman"/>
          <w:b/>
          <w:sz w:val="24"/>
          <w:szCs w:val="24"/>
        </w:rPr>
        <w:t xml:space="preserve"> </w:t>
      </w:r>
      <w:r w:rsidRPr="0000248B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Default="00761898" w:rsidP="00077D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61898" w:rsidRPr="00405A3D" w:rsidRDefault="00761898" w:rsidP="00077D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05A3D">
        <w:rPr>
          <w:rFonts w:ascii="Times New Roman" w:hAnsi="Times New Roman"/>
          <w:b/>
          <w:bCs/>
          <w:sz w:val="32"/>
          <w:szCs w:val="32"/>
          <w:lang w:eastAsia="ru-RU"/>
        </w:rPr>
        <w:t>Сведения</w:t>
      </w:r>
    </w:p>
    <w:p w:rsidR="00761898" w:rsidRDefault="00761898" w:rsidP="0007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A3D">
        <w:rPr>
          <w:rFonts w:ascii="Times New Roman" w:hAnsi="Times New Roman"/>
          <w:b/>
          <w:bCs/>
          <w:sz w:val="24"/>
          <w:szCs w:val="24"/>
          <w:lang w:eastAsia="ru-RU"/>
        </w:rPr>
        <w:t>о просроченной кредиторской задолженности</w:t>
      </w:r>
    </w:p>
    <w:p w:rsidR="00761898" w:rsidRPr="00FC4791" w:rsidRDefault="00761898" w:rsidP="00077D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FC479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61898" w:rsidRPr="00FD5E48" w:rsidRDefault="00761898" w:rsidP="00077D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D5E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FD5E48">
        <w:rPr>
          <w:rFonts w:ascii="Times New Roman" w:hAnsi="Times New Roman" w:cs="Times New Roman"/>
          <w:sz w:val="18"/>
          <w:szCs w:val="18"/>
        </w:rPr>
        <w:t>главного распорядителя бюджетных средств)</w:t>
      </w:r>
    </w:p>
    <w:p w:rsidR="00761898" w:rsidRPr="00FC4791" w:rsidRDefault="00761898" w:rsidP="00077D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FC4791" w:rsidRDefault="00761898" w:rsidP="00077D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4791">
        <w:rPr>
          <w:rFonts w:ascii="Times New Roman" w:hAnsi="Times New Roman" w:cs="Times New Roman"/>
          <w:sz w:val="26"/>
          <w:szCs w:val="26"/>
        </w:rPr>
        <w:t>1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C4791">
        <w:rPr>
          <w:rFonts w:ascii="Times New Roman" w:hAnsi="Times New Roman" w:cs="Times New Roman"/>
          <w:sz w:val="26"/>
          <w:szCs w:val="26"/>
        </w:rPr>
        <w:t>____ 20___ г.</w:t>
      </w:r>
    </w:p>
    <w:p w:rsidR="00761898" w:rsidRPr="002B2DBD" w:rsidRDefault="00761898" w:rsidP="002B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Pr="002B2DBD" w:rsidRDefault="00761898" w:rsidP="00FA08B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A08BD">
        <w:rPr>
          <w:rFonts w:ascii="Times New Roman" w:hAnsi="Times New Roman"/>
          <w:sz w:val="26"/>
          <w:szCs w:val="26"/>
          <w:lang w:eastAsia="ru-RU"/>
        </w:rPr>
        <w:t>Санкционированная просроченная кредиторская задолженность</w:t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</w:r>
      <w:r w:rsidRPr="00FA08BD">
        <w:rPr>
          <w:rFonts w:ascii="Times New Roman" w:hAnsi="Times New Roman"/>
          <w:sz w:val="26"/>
          <w:szCs w:val="26"/>
          <w:lang w:eastAsia="ru-RU"/>
        </w:rPr>
        <w:tab/>
        <w:t>в рублях</w:t>
      </w:r>
    </w:p>
    <w:tbl>
      <w:tblPr>
        <w:tblW w:w="5000" w:type="pct"/>
        <w:tblLook w:val="0000"/>
      </w:tblPr>
      <w:tblGrid>
        <w:gridCol w:w="953"/>
        <w:gridCol w:w="1727"/>
        <w:gridCol w:w="1257"/>
        <w:gridCol w:w="4466"/>
        <w:gridCol w:w="2484"/>
        <w:gridCol w:w="3901"/>
      </w:tblGrid>
      <w:tr w:rsidR="00761898" w:rsidRPr="008912D1" w:rsidTr="002B2DBD">
        <w:trPr>
          <w:trHeight w:val="342"/>
        </w:trPr>
        <w:tc>
          <w:tcPr>
            <w:tcW w:w="133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51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просроченной кредиторской задолженности в соответствии с актом сверки</w:t>
            </w:r>
          </w:p>
        </w:tc>
        <w:tc>
          <w:tcPr>
            <w:tcW w:w="13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Причины возникновения просроченной кредиторской задолженности</w:t>
            </w:r>
          </w:p>
        </w:tc>
      </w:tr>
      <w:tr w:rsidR="00761898" w:rsidRPr="008912D1" w:rsidTr="002B2DBD">
        <w:trPr>
          <w:trHeight w:val="34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761898" w:rsidRPr="008912D1" w:rsidTr="00E75615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 смете главного распорядителя,</w:t>
            </w:r>
          </w:p>
          <w:p w:rsidR="00761898" w:rsidRPr="008912D1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как получателя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том числе на содержание</w:t>
            </w:r>
          </w:p>
          <w:p w:rsidR="00761898" w:rsidRPr="008912D1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 по получателям средств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2B2DBD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61898" w:rsidRDefault="00761898" w:rsidP="00755A36">
      <w:pPr>
        <w:pStyle w:val="a8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</w:p>
    <w:p w:rsidR="00761898" w:rsidRDefault="007618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61898" w:rsidRPr="00755A36" w:rsidRDefault="00761898" w:rsidP="00755A36">
      <w:pPr>
        <w:pStyle w:val="a8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</w:p>
    <w:p w:rsidR="00761898" w:rsidRPr="008912D1" w:rsidRDefault="00761898" w:rsidP="00FA08B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Нес</w:t>
      </w:r>
      <w:r w:rsidRPr="008912D1">
        <w:rPr>
          <w:rFonts w:ascii="Times New Roman" w:hAnsi="Times New Roman"/>
          <w:sz w:val="26"/>
          <w:szCs w:val="26"/>
          <w:lang w:eastAsia="ru-RU"/>
        </w:rPr>
        <w:t>анкционированная просроченная кредиторская задолженность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в рублях</w:t>
      </w:r>
    </w:p>
    <w:tbl>
      <w:tblPr>
        <w:tblW w:w="5000" w:type="pct"/>
        <w:tblLook w:val="0000"/>
      </w:tblPr>
      <w:tblGrid>
        <w:gridCol w:w="953"/>
        <w:gridCol w:w="1727"/>
        <w:gridCol w:w="1257"/>
        <w:gridCol w:w="4466"/>
        <w:gridCol w:w="2484"/>
        <w:gridCol w:w="3901"/>
      </w:tblGrid>
      <w:tr w:rsidR="00761898" w:rsidRPr="008912D1" w:rsidTr="00E75615">
        <w:trPr>
          <w:trHeight w:val="342"/>
        </w:trPr>
        <w:tc>
          <w:tcPr>
            <w:tcW w:w="133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51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просроченной кредиторской задолженности в соответствии с актом сверки</w:t>
            </w:r>
          </w:p>
        </w:tc>
        <w:tc>
          <w:tcPr>
            <w:tcW w:w="13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Причины возникновения просроченной кредиторской задолженности</w:t>
            </w:r>
          </w:p>
        </w:tc>
      </w:tr>
      <w:tr w:rsidR="00761898" w:rsidRPr="008912D1" w:rsidTr="00E75615">
        <w:trPr>
          <w:trHeight w:val="34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761898" w:rsidRPr="008912D1" w:rsidTr="00E75615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912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 смете главного распорядителя,</w:t>
            </w:r>
          </w:p>
          <w:p w:rsidR="00761898" w:rsidRPr="008912D1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как получателя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том числе на содержание</w:t>
            </w:r>
          </w:p>
          <w:p w:rsidR="00761898" w:rsidRPr="008912D1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 по получателям средств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61898" w:rsidRPr="008912D1" w:rsidTr="00E75615">
        <w:trPr>
          <w:trHeight w:val="240"/>
        </w:trPr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898" w:rsidRDefault="00761898" w:rsidP="00E756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898" w:rsidRPr="008912D1" w:rsidRDefault="00761898" w:rsidP="00E756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61898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ab/>
        <w:t>Сведения об объеме просроченной кредиторской задолженности приведены в сумме основной просроченной кредиторской задолженности по государственным контрактам (договорам) без учета штрафных санкций.</w:t>
      </w: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ab/>
        <w:t>По итогам проверки общий объем просроченной кредиторской задолженности по состоянию на отчетную дату составил:</w:t>
      </w: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>__________________________________________________________ рублей.</w:t>
      </w: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667E">
        <w:rPr>
          <w:rFonts w:ascii="Times New Roman" w:hAnsi="Times New Roman"/>
          <w:sz w:val="24"/>
          <w:szCs w:val="24"/>
        </w:rPr>
        <w:t>Руководитель главного распорядителя</w:t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</w:p>
    <w:p w:rsidR="00761898" w:rsidRPr="00E3108C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667E">
        <w:rPr>
          <w:rFonts w:ascii="Times New Roman" w:hAnsi="Times New Roman"/>
          <w:sz w:val="24"/>
          <w:szCs w:val="24"/>
        </w:rPr>
        <w:t>Главный бухгалтер</w:t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  <w:r w:rsidRPr="0031667E">
        <w:rPr>
          <w:rFonts w:ascii="Times New Roman" w:hAnsi="Times New Roman"/>
          <w:sz w:val="24"/>
          <w:szCs w:val="24"/>
          <w:u w:val="single"/>
        </w:rPr>
        <w:tab/>
      </w:r>
    </w:p>
    <w:p w:rsidR="00761898" w:rsidRPr="00E3108C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(подпись)</w:t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</w:r>
      <w:r w:rsidRPr="00E3108C"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761898" w:rsidRPr="0031667E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7E">
        <w:rPr>
          <w:rFonts w:ascii="Times New Roman" w:hAnsi="Times New Roman"/>
          <w:sz w:val="24"/>
          <w:szCs w:val="24"/>
        </w:rPr>
        <w:t>«____»_______________ 20__г.</w:t>
      </w:r>
    </w:p>
    <w:p w:rsidR="00761898" w:rsidRDefault="00761898" w:rsidP="0007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1898" w:rsidRPr="004420A8" w:rsidRDefault="00761898" w:rsidP="004420A8">
      <w:pPr>
        <w:spacing w:after="0" w:line="240" w:lineRule="auto"/>
        <w:ind w:left="8642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420A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9 </w:t>
      </w:r>
    </w:p>
    <w:p w:rsidR="00761898" w:rsidRPr="004420A8" w:rsidRDefault="00761898" w:rsidP="004420A8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4420A8">
        <w:rPr>
          <w:rFonts w:ascii="Times New Roman" w:hAnsi="Times New Roman"/>
          <w:bCs/>
          <w:sz w:val="24"/>
          <w:szCs w:val="24"/>
        </w:rPr>
        <w:t xml:space="preserve">к </w:t>
      </w:r>
      <w:r w:rsidRPr="004420A8">
        <w:rPr>
          <w:rFonts w:ascii="Times New Roman" w:hAnsi="Times New Roman"/>
          <w:sz w:val="24"/>
          <w:szCs w:val="24"/>
        </w:rPr>
        <w:t>Порядку</w:t>
      </w:r>
      <w:r w:rsidRPr="004420A8">
        <w:rPr>
          <w:rFonts w:ascii="Times New Roman" w:hAnsi="Times New Roman"/>
          <w:b/>
          <w:sz w:val="24"/>
          <w:szCs w:val="24"/>
        </w:rPr>
        <w:t xml:space="preserve"> </w:t>
      </w:r>
      <w:r w:rsidRPr="004420A8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Default="00761898" w:rsidP="00DD4644">
      <w:pPr>
        <w:jc w:val="center"/>
        <w:rPr>
          <w:rFonts w:ascii="Times New Roman" w:hAnsi="Times New Roman"/>
          <w:sz w:val="26"/>
          <w:szCs w:val="26"/>
        </w:rPr>
      </w:pPr>
    </w:p>
    <w:p w:rsidR="00761898" w:rsidRPr="00DD4644" w:rsidRDefault="00761898" w:rsidP="00DD46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644">
        <w:rPr>
          <w:rFonts w:ascii="Times New Roman" w:hAnsi="Times New Roman"/>
          <w:color w:val="000000"/>
          <w:sz w:val="28"/>
          <w:szCs w:val="28"/>
        </w:rPr>
        <w:t>График погашения просроченной кредиторской задолженности</w:t>
      </w:r>
    </w:p>
    <w:p w:rsidR="00761898" w:rsidRPr="00DD4644" w:rsidRDefault="00761898" w:rsidP="00DD464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D4644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761898" w:rsidRPr="00DD4644" w:rsidRDefault="00761898" w:rsidP="00DD4644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D4644">
        <w:rPr>
          <w:rFonts w:ascii="Times New Roman" w:hAnsi="Times New Roman"/>
          <w:color w:val="000000"/>
          <w:sz w:val="16"/>
          <w:szCs w:val="16"/>
        </w:rPr>
        <w:t xml:space="preserve">(наименование главного </w:t>
      </w:r>
      <w:r w:rsidR="001E4062">
        <w:rPr>
          <w:rFonts w:ascii="Times New Roman" w:hAnsi="Times New Roman"/>
          <w:color w:val="000000"/>
          <w:sz w:val="16"/>
          <w:szCs w:val="16"/>
        </w:rPr>
        <w:t>распорядителя бюджетных средств</w:t>
      </w:r>
      <w:r w:rsidRPr="00DD4644">
        <w:rPr>
          <w:rFonts w:ascii="Times New Roman" w:hAnsi="Times New Roman"/>
          <w:color w:val="000000"/>
          <w:sz w:val="16"/>
          <w:szCs w:val="16"/>
        </w:rPr>
        <w:t>)</w:t>
      </w:r>
    </w:p>
    <w:p w:rsidR="00761898" w:rsidRPr="00DD4644" w:rsidRDefault="00761898" w:rsidP="00DD464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61898" w:rsidRPr="00DD4644" w:rsidRDefault="00761898" w:rsidP="00DD464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D4644">
        <w:rPr>
          <w:rFonts w:ascii="Times New Roman" w:hAnsi="Times New Roman"/>
          <w:color w:val="000000"/>
        </w:rPr>
        <w:t>на ______________ 20__ г.</w:t>
      </w:r>
    </w:p>
    <w:p w:rsidR="00761898" w:rsidRPr="00DD4644" w:rsidRDefault="00761898" w:rsidP="00DD4644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</w:rPr>
      </w:pPr>
      <w:r w:rsidRPr="00DD4644">
        <w:rPr>
          <w:rFonts w:ascii="Times New Roman" w:hAnsi="Times New Roman"/>
          <w:color w:val="000000"/>
        </w:rPr>
        <w:t>Периодичность (полугодовая, годовая)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2935"/>
        <w:gridCol w:w="1290"/>
        <w:gridCol w:w="901"/>
        <w:gridCol w:w="1032"/>
        <w:gridCol w:w="714"/>
        <w:gridCol w:w="904"/>
        <w:gridCol w:w="625"/>
        <w:gridCol w:w="771"/>
        <w:gridCol w:w="763"/>
        <w:gridCol w:w="866"/>
        <w:gridCol w:w="1104"/>
        <w:gridCol w:w="1007"/>
        <w:gridCol w:w="923"/>
        <w:gridCol w:w="1007"/>
      </w:tblGrid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2B2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Коды классификации расходов (</w:t>
            </w:r>
            <w:r>
              <w:rPr>
                <w:rFonts w:ascii="Times New Roman" w:hAnsi="Times New Roman"/>
                <w:color w:val="000000"/>
              </w:rPr>
              <w:t>ФКР,</w:t>
            </w:r>
            <w:r w:rsidRPr="00DD4644">
              <w:rPr>
                <w:rFonts w:ascii="Times New Roman" w:hAnsi="Times New Roman"/>
                <w:color w:val="000000"/>
              </w:rPr>
              <w:t xml:space="preserve"> КОСГУ)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Общая сумма погашения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(рублей)</w:t>
            </w:r>
          </w:p>
        </w:tc>
        <w:tc>
          <w:tcPr>
            <w:tcW w:w="3576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DD4644">
              <w:rPr>
                <w:rFonts w:ascii="Times New Roman" w:hAnsi="Times New Roman"/>
                <w:color w:val="000000"/>
              </w:rPr>
              <w:t xml:space="preserve"> том числе по месяцам</w:t>
            </w: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755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Итого по смете главного распорядителя как получателя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в том числе на содержание главного распорядителя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Итого по получателям средств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в том числе</w:t>
            </w:r>
          </w:p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по КОСГУ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211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212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213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221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222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1898" w:rsidRPr="00DD4644" w:rsidTr="00DD4644"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и т.д.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61898" w:rsidRPr="00DD4644" w:rsidRDefault="00761898" w:rsidP="00DD464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640"/>
        <w:gridCol w:w="2025"/>
        <w:gridCol w:w="3225"/>
      </w:tblGrid>
      <w:tr w:rsidR="00761898" w:rsidRPr="00DD4644" w:rsidTr="00755A36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Руководитель главного распорядителя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____________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______________________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(расшифровка подписи)</w:t>
            </w:r>
          </w:p>
        </w:tc>
      </w:tr>
      <w:tr w:rsidR="00761898" w:rsidRPr="00DD4644" w:rsidTr="00755A36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61898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Главный бухгалтер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____________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______________________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(расшифровка подписи)</w:t>
            </w:r>
          </w:p>
        </w:tc>
      </w:tr>
      <w:tr w:rsidR="00761898" w:rsidRPr="00DD4644" w:rsidTr="00755A36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61898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1898" w:rsidRPr="00DD4644" w:rsidRDefault="00761898" w:rsidP="00DD4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 xml:space="preserve">Исполнитель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____________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______________________</w:t>
            </w:r>
          </w:p>
          <w:p w:rsidR="00761898" w:rsidRPr="00DD4644" w:rsidRDefault="00761898" w:rsidP="00DD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4644">
              <w:rPr>
                <w:rFonts w:ascii="Times New Roman" w:hAnsi="Times New Roman"/>
                <w:color w:val="000000"/>
              </w:rPr>
              <w:t>(расшифровка подписи)</w:t>
            </w:r>
          </w:p>
        </w:tc>
      </w:tr>
    </w:tbl>
    <w:p w:rsidR="00761898" w:rsidRDefault="00761898" w:rsidP="00DD464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61898" w:rsidRPr="00DD4644" w:rsidRDefault="00761898" w:rsidP="00DD46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D4644">
        <w:rPr>
          <w:rFonts w:ascii="Times New Roman" w:hAnsi="Times New Roman"/>
          <w:color w:val="000000"/>
        </w:rPr>
        <w:t>Номер телефона ______________________</w:t>
      </w:r>
    </w:p>
    <w:p w:rsidR="00761898" w:rsidRDefault="00761898" w:rsidP="00DD464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61898" w:rsidRPr="00DD4644" w:rsidRDefault="00761898" w:rsidP="00DD46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D4644">
        <w:rPr>
          <w:rFonts w:ascii="Times New Roman" w:hAnsi="Times New Roman"/>
          <w:color w:val="000000"/>
        </w:rPr>
        <w:t>«_____» ______________ 20__ г.</w:t>
      </w:r>
    </w:p>
    <w:p w:rsidR="00761898" w:rsidRDefault="00761898" w:rsidP="00DD4644">
      <w:pPr>
        <w:jc w:val="both"/>
        <w:rPr>
          <w:color w:val="000000"/>
        </w:rPr>
      </w:pPr>
    </w:p>
    <w:p w:rsidR="00761898" w:rsidRDefault="00761898" w:rsidP="00DD4644">
      <w:pPr>
        <w:rPr>
          <w:color w:val="000000"/>
        </w:rPr>
      </w:pPr>
      <w:r>
        <w:rPr>
          <w:color w:val="000000"/>
        </w:rPr>
        <w:br w:type="page"/>
      </w:r>
    </w:p>
    <w:p w:rsidR="00761898" w:rsidRPr="00BE0182" w:rsidRDefault="00761898" w:rsidP="00BE0182">
      <w:pPr>
        <w:spacing w:after="0" w:line="240" w:lineRule="auto"/>
        <w:ind w:left="8642" w:firstLine="708"/>
        <w:jc w:val="right"/>
        <w:rPr>
          <w:rFonts w:ascii="Times New Roman" w:hAnsi="Times New Roman"/>
          <w:bCs/>
          <w:sz w:val="24"/>
          <w:szCs w:val="24"/>
        </w:rPr>
      </w:pPr>
      <w:r w:rsidRPr="00BE0182">
        <w:rPr>
          <w:rFonts w:ascii="Times New Roman" w:hAnsi="Times New Roman"/>
          <w:bCs/>
          <w:sz w:val="24"/>
          <w:szCs w:val="24"/>
        </w:rPr>
        <w:t xml:space="preserve">Приложение 10 </w:t>
      </w:r>
    </w:p>
    <w:p w:rsidR="00761898" w:rsidRPr="00BE0182" w:rsidRDefault="00761898" w:rsidP="00BE0182">
      <w:pPr>
        <w:autoSpaceDE w:val="0"/>
        <w:autoSpaceDN w:val="0"/>
        <w:adjustRightInd w:val="0"/>
        <w:spacing w:after="0" w:line="240" w:lineRule="auto"/>
        <w:ind w:left="9350"/>
        <w:jc w:val="right"/>
        <w:outlineLvl w:val="1"/>
        <w:rPr>
          <w:rFonts w:ascii="Times New Roman" w:hAnsi="Times New Roman"/>
          <w:sz w:val="24"/>
          <w:szCs w:val="24"/>
        </w:rPr>
      </w:pPr>
      <w:r w:rsidRPr="00BE0182">
        <w:rPr>
          <w:rFonts w:ascii="Times New Roman" w:hAnsi="Times New Roman"/>
          <w:bCs/>
          <w:sz w:val="24"/>
          <w:szCs w:val="24"/>
        </w:rPr>
        <w:t xml:space="preserve">к </w:t>
      </w:r>
      <w:r w:rsidRPr="00BE0182">
        <w:rPr>
          <w:rFonts w:ascii="Times New Roman" w:hAnsi="Times New Roman"/>
          <w:sz w:val="24"/>
          <w:szCs w:val="24"/>
        </w:rPr>
        <w:t>Порядку</w:t>
      </w:r>
      <w:r w:rsidRPr="00BE0182">
        <w:rPr>
          <w:rFonts w:ascii="Times New Roman" w:hAnsi="Times New Roman"/>
          <w:b/>
          <w:sz w:val="24"/>
          <w:szCs w:val="24"/>
        </w:rPr>
        <w:t xml:space="preserve"> </w:t>
      </w:r>
      <w:r w:rsidRPr="00BE0182">
        <w:rPr>
          <w:rFonts w:ascii="Times New Roman" w:hAnsi="Times New Roman"/>
          <w:sz w:val="24"/>
          <w:szCs w:val="24"/>
        </w:rPr>
        <w:t>проведения мониторинга кредиторской задолженности муниципальных бюджетных учреждений Рыбинского муниципального района</w:t>
      </w:r>
    </w:p>
    <w:p w:rsidR="00761898" w:rsidRPr="008143AB" w:rsidRDefault="00761898" w:rsidP="008143A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761898" w:rsidRPr="00A87D64" w:rsidRDefault="00761898" w:rsidP="008143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87D64">
        <w:rPr>
          <w:rFonts w:ascii="Times New Roman" w:hAnsi="Times New Roman"/>
          <w:b/>
          <w:color w:val="000000"/>
          <w:sz w:val="26"/>
          <w:szCs w:val="26"/>
        </w:rPr>
        <w:t xml:space="preserve">Сводный график </w:t>
      </w:r>
    </w:p>
    <w:p w:rsidR="00761898" w:rsidRPr="008143AB" w:rsidRDefault="00761898" w:rsidP="008143A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>погашения просроченной кредиторской задолженности</w:t>
      </w:r>
    </w:p>
    <w:p w:rsidR="00761898" w:rsidRPr="008143AB" w:rsidRDefault="00761898" w:rsidP="008143A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>главными распорядителями бюджетных средств РМР</w:t>
      </w:r>
    </w:p>
    <w:p w:rsidR="00761898" w:rsidRPr="008143AB" w:rsidRDefault="00761898" w:rsidP="008143A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761898" w:rsidRPr="008143AB" w:rsidRDefault="00761898" w:rsidP="008143A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>на ________________ г.</w:t>
      </w:r>
    </w:p>
    <w:p w:rsidR="00761898" w:rsidRPr="008143AB" w:rsidRDefault="00761898" w:rsidP="008143A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98" w:rsidRPr="008143AB" w:rsidRDefault="00761898" w:rsidP="008143A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>Периодичность (полугодовая, годовая)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2118"/>
        <w:gridCol w:w="1584"/>
        <w:gridCol w:w="1197"/>
        <w:gridCol w:w="844"/>
        <w:gridCol w:w="963"/>
        <w:gridCol w:w="673"/>
        <w:gridCol w:w="846"/>
        <w:gridCol w:w="593"/>
        <w:gridCol w:w="725"/>
        <w:gridCol w:w="718"/>
        <w:gridCol w:w="812"/>
        <w:gridCol w:w="1027"/>
        <w:gridCol w:w="940"/>
        <w:gridCol w:w="862"/>
        <w:gridCol w:w="940"/>
      </w:tblGrid>
      <w:tr w:rsidR="00761898" w:rsidRPr="008143AB" w:rsidTr="008143AB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E9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Коды классификации расходов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ФКР</w:t>
            </w: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, КОСГУ)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Общая сумма погашения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2701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 по месяцам</w:t>
            </w:r>
          </w:p>
        </w:tc>
      </w:tr>
      <w:tr w:rsidR="00761898" w:rsidRPr="008143AB" w:rsidTr="008143AB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761898" w:rsidRPr="008143AB" w:rsidTr="008143AB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смете главного распорядителя как получателя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 содержание</w:t>
            </w:r>
          </w:p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главного распорядителя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получателям средств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смете главного распорядителя как получателя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на </w:t>
            </w: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содержание главного распорядителя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Итого по получателям средств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КОСГУ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1898" w:rsidRPr="008143AB" w:rsidTr="00755A36"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AB">
              <w:rPr>
                <w:rFonts w:ascii="Times New Roman" w:hAnsi="Times New Roman"/>
                <w:color w:val="000000"/>
                <w:sz w:val="20"/>
                <w:szCs w:val="20"/>
              </w:rPr>
              <w:t>и т. д.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61898" w:rsidRPr="008143AB" w:rsidRDefault="00761898" w:rsidP="008143A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750"/>
        <w:gridCol w:w="2670"/>
        <w:gridCol w:w="4620"/>
      </w:tblGrid>
      <w:tr w:rsidR="00761898" w:rsidRPr="008143AB" w:rsidTr="00755A3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A567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финансового органа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____________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  <w:tr w:rsidR="00761898" w:rsidRPr="008143AB" w:rsidTr="00755A3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____________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  <w:tr w:rsidR="00761898" w:rsidRPr="008143AB" w:rsidTr="00755A3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Исполнитель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____________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</w:t>
            </w:r>
          </w:p>
          <w:p w:rsidR="00761898" w:rsidRPr="008143AB" w:rsidRDefault="00761898" w:rsidP="00814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43AB">
              <w:rPr>
                <w:rFonts w:ascii="Times New Roman" w:hAnsi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761898" w:rsidRPr="008143AB" w:rsidRDefault="00761898" w:rsidP="00814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>Номер телефона ______________________</w:t>
      </w:r>
    </w:p>
    <w:p w:rsidR="00761898" w:rsidRPr="008143AB" w:rsidRDefault="00761898" w:rsidP="00814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143AB">
        <w:rPr>
          <w:rFonts w:ascii="Times New Roman" w:hAnsi="Times New Roman"/>
          <w:color w:val="000000"/>
          <w:sz w:val="26"/>
          <w:szCs w:val="26"/>
        </w:rPr>
        <w:t>«_____» ______________ 20__ г.</w:t>
      </w:r>
    </w:p>
    <w:p w:rsidR="00761898" w:rsidRDefault="00761898" w:rsidP="00DD4644">
      <w:pPr>
        <w:jc w:val="both"/>
        <w:rPr>
          <w:color w:val="000000"/>
        </w:rPr>
      </w:pPr>
    </w:p>
    <w:p w:rsidR="00761898" w:rsidRDefault="0076189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61898" w:rsidRDefault="00761898" w:rsidP="002C56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Pr="00405A3D" w:rsidRDefault="00761898" w:rsidP="00FA08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761898" w:rsidRPr="00405A3D" w:rsidSect="00BE0182">
          <w:pgSz w:w="16840" w:h="11906" w:orient="landscape"/>
          <w:pgMar w:top="719" w:right="1134" w:bottom="567" w:left="1134" w:header="720" w:footer="720" w:gutter="0"/>
          <w:cols w:space="720"/>
          <w:noEndnote/>
          <w:docGrid w:linePitch="299"/>
        </w:sectPr>
      </w:pPr>
    </w:p>
    <w:p w:rsidR="00761898" w:rsidRDefault="00761898" w:rsidP="007037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761898" w:rsidRDefault="00761898" w:rsidP="007037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61898" w:rsidRDefault="00761898" w:rsidP="007037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761898" w:rsidRDefault="00761898" w:rsidP="007037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 № _______________</w:t>
      </w:r>
    </w:p>
    <w:p w:rsidR="00761898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Порядок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проведения мониторинга кредиторской задолженности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муниципальных унитарных предприятий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Рыбинского муниципального района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1.</w:t>
      </w:r>
      <w:r w:rsidRPr="00FF309B">
        <w:rPr>
          <w:rFonts w:ascii="Times New Roman" w:hAnsi="Times New Roman"/>
          <w:sz w:val="26"/>
          <w:szCs w:val="26"/>
        </w:rPr>
        <w:t xml:space="preserve"> </w:t>
      </w:r>
      <w:r w:rsidRPr="00FF309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1898" w:rsidRPr="00FF309B" w:rsidRDefault="00761898" w:rsidP="0054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1.1. Порядок мониторинга кредиторской задолженности муниципальных унитарных предприятий Рыбинского муниципального района (далее по тексту - Порядок) определяет систему отчетности муниципальных унитарных предприятий (далее – предприятий) о составе, объемах и характеристиках кредиторской задолженности для осуществления анализа имеющихся обязательств.</w:t>
      </w:r>
    </w:p>
    <w:p w:rsidR="00761898" w:rsidRPr="00FF309B" w:rsidRDefault="00761898" w:rsidP="0054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1.2. Порядок разработан в соответствии с Гражданским кодексом Российской Федерации, Федеральными законами от 14.11.2002 № 161-ФЗ «О государственных и муниципальных унитарных предприятиях», от 21.11.96 № 129-ФЗ «О бухгалтерском учете».</w:t>
      </w:r>
    </w:p>
    <w:p w:rsidR="00761898" w:rsidRPr="00FF309B" w:rsidRDefault="00761898" w:rsidP="006D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1.3. В рамках настоящего Порядка под кредиторской задолженностью понимается задолженность, возникающая в рамках осуществления финансово-хозяйственной деятельности.</w:t>
      </w:r>
    </w:p>
    <w:p w:rsidR="00761898" w:rsidRPr="00FF309B" w:rsidRDefault="00761898" w:rsidP="006D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Под текущей кредиторской задолженностью понимается задолженность, возникающая в соответствии с исполнением обязательств в рамках:</w:t>
      </w:r>
    </w:p>
    <w:p w:rsidR="00761898" w:rsidRPr="00FF309B" w:rsidRDefault="00761898" w:rsidP="00194565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трудового законодательства (выплата заработной платы, льготный проезд, командировочные и т.п.);</w:t>
      </w:r>
    </w:p>
    <w:p w:rsidR="00761898" w:rsidRPr="00FF309B" w:rsidRDefault="00761898" w:rsidP="00194565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заключенных договоров на поставку товаров, выполнение работ, оказание услуг;</w:t>
      </w:r>
    </w:p>
    <w:p w:rsidR="00761898" w:rsidRPr="00FF309B" w:rsidRDefault="00761898" w:rsidP="00194565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уплаты налогов, сборов и обязательных платежей;</w:t>
      </w:r>
    </w:p>
    <w:p w:rsidR="00761898" w:rsidRPr="00FF309B" w:rsidRDefault="00761898" w:rsidP="00194565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кредитных договоров;</w:t>
      </w:r>
    </w:p>
    <w:p w:rsidR="00761898" w:rsidRPr="00FF309B" w:rsidRDefault="00761898" w:rsidP="00194565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реструктуризации просроченной задолженности прошлых лет, подлежащей погашению предприятиями в сроки, установленные действующим законодательством, договорами, соглашениями и другими актами, срок погашения которой не наступил.</w:t>
      </w:r>
    </w:p>
    <w:p w:rsidR="00761898" w:rsidRPr="00FF309B" w:rsidRDefault="00761898" w:rsidP="006D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Просроченная кредиторская задолженность - это задолженность, срок погашения которой истек в соответствии с законодательством Российской Федерации.</w:t>
      </w:r>
    </w:p>
    <w:p w:rsidR="00761898" w:rsidRPr="00FF309B" w:rsidRDefault="00761898" w:rsidP="000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2.</w:t>
      </w:r>
      <w:r w:rsidRPr="00FF309B">
        <w:rPr>
          <w:rFonts w:ascii="Times New Roman" w:hAnsi="Times New Roman"/>
          <w:sz w:val="26"/>
          <w:szCs w:val="26"/>
        </w:rPr>
        <w:t xml:space="preserve"> </w:t>
      </w:r>
      <w:r w:rsidRPr="00FF309B">
        <w:rPr>
          <w:rFonts w:ascii="Times New Roman" w:hAnsi="Times New Roman"/>
          <w:b/>
          <w:sz w:val="26"/>
          <w:szCs w:val="26"/>
        </w:rPr>
        <w:t>Мониторинг кредиторской задолженности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 xml:space="preserve">2.1. В целях проведения мониторинга кредиторской задолженности предприятия предоставляют в структурное подразделение администрации Рыбинского муниципального района, осуществляющее координацию деятельности </w:t>
      </w:r>
      <w:r w:rsidRPr="00FF309B">
        <w:rPr>
          <w:rFonts w:ascii="Times New Roman" w:hAnsi="Times New Roman"/>
          <w:sz w:val="26"/>
          <w:szCs w:val="26"/>
        </w:rPr>
        <w:lastRenderedPageBreak/>
        <w:t>в соответствующей отрасли (далее – отраслевое структурное подразделение) следующие документы:</w:t>
      </w:r>
    </w:p>
    <w:p w:rsidR="00761898" w:rsidRPr="00FF309B" w:rsidRDefault="00761898" w:rsidP="00194565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расшифровку кредиторской задолженности согласно приложению 1 к настоящему Порядку;</w:t>
      </w:r>
    </w:p>
    <w:p w:rsidR="00761898" w:rsidRPr="00FF309B" w:rsidRDefault="00761898" w:rsidP="00194565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пояснительную записку с описанием причин возникновения просроченной кредиторской задолженности с выделением наиболее крупных кредиторов, принимаемых мероприятиях по ее урегулированию.</w:t>
      </w:r>
    </w:p>
    <w:p w:rsidR="00761898" w:rsidRPr="00FF309B" w:rsidRDefault="00761898" w:rsidP="00C32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 xml:space="preserve">2.2. Документы, указанные в пункте 2.1  Порядка, представляются в отраслевое структурное подразделение ежеквартально до 20 числа месяца, следующего за отчетным кварталом. </w:t>
      </w:r>
    </w:p>
    <w:p w:rsidR="00761898" w:rsidRPr="00FF309B" w:rsidRDefault="00761898" w:rsidP="00C32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2.3. Руководитель предприятия несет ответственность за своевременное предоставление отчетности в соответствии с действующим законодательством. Сведения, представленные в документах, указанных в пункте 2.1  Порядка, должны соответствовать бухгалтерской и статистической отчетности предприятия.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2.4. Отраслевое структурное подразделение обобщает  и проводит анализ полученной  информации в течение 8 дней с момента предоставления.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2.5. При проведении анализа отраслевое структурное подразделение осуществляет:</w:t>
      </w:r>
    </w:p>
    <w:p w:rsidR="00761898" w:rsidRPr="00FF309B" w:rsidRDefault="00761898" w:rsidP="001945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анализ структуры и динамики показателей кредиторской задолженности по каждому предприятию;</w:t>
      </w:r>
    </w:p>
    <w:p w:rsidR="00761898" w:rsidRPr="00FF309B" w:rsidRDefault="00761898" w:rsidP="00194565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проводит оценку отклонений кредиторской задолженности на отчетную дату по сравнению с кредиторской задолженностью на начало года.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F309B">
        <w:rPr>
          <w:rFonts w:ascii="Times New Roman" w:hAnsi="Times New Roman"/>
          <w:b/>
          <w:sz w:val="26"/>
          <w:szCs w:val="26"/>
        </w:rPr>
        <w:t>3. Применение результатов мониторинга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3.1. Результаты мониторинга кредиторской задолженности предприятий обобщаются отраслевым структурным подразделением по форме согласно приложению 2 к настоящему Порядку и используются:</w:t>
      </w:r>
    </w:p>
    <w:p w:rsidR="00761898" w:rsidRPr="00FF309B" w:rsidRDefault="00761898" w:rsidP="001945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в целях выявления и оперативного реагирования на факты возникновения просроченной кредиторской задолженности предприятий, ее сокращения и недопущения в будущем;</w:t>
      </w:r>
    </w:p>
    <w:p w:rsidR="00761898" w:rsidRPr="00FF309B" w:rsidRDefault="00761898" w:rsidP="00194565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при проведении анализа финансово-экономической деятельности предприятия и принятии решения о целесообразности его сохранения или необходимости ликвидации.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3.2. В случае возникновения просроченной кредиторской задолженности руководитель предприятия представляет в структурное подразделение план организационных мероприятий по урегулированию просроченной задолженности в соответствии с установленным  Порядком.</w:t>
      </w:r>
    </w:p>
    <w:p w:rsidR="00761898" w:rsidRPr="00FF309B" w:rsidRDefault="00761898" w:rsidP="00DF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 xml:space="preserve">3.3. Сводные отчеты о результатах мониторинга кредиторской задолженности предприятий и план организационных мероприятий по урегулированию просроченной задолженности предоставляются отраслевым структурным подразделением в Управление экономики и финансов администрации Рыбинского муниципального района не позднее последнего дня месяца, следующего за отчетным кварталом. </w:t>
      </w:r>
    </w:p>
    <w:p w:rsidR="00761898" w:rsidRPr="00FF309B" w:rsidRDefault="00761898" w:rsidP="00E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3.4. Управление экономики и финансов администрации Рыбинского муниципального района в течение 15 дней со дня предоставления информации:</w:t>
      </w:r>
    </w:p>
    <w:p w:rsidR="00761898" w:rsidRPr="00FF309B" w:rsidRDefault="00761898" w:rsidP="00194565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lastRenderedPageBreak/>
        <w:t>обобщает предоставленные данные и готовит сводный отчет о результатах мониторинга кредиторской задолженности предприятий согласно приложению 2;</w:t>
      </w:r>
    </w:p>
    <w:p w:rsidR="00761898" w:rsidRPr="00FF309B" w:rsidRDefault="00761898" w:rsidP="00194565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>предоставляет Сводный отчет о результатах мониторинга кредиторской задолженности предприятий на рассмотрение балансовой комиссии;</w:t>
      </w:r>
    </w:p>
    <w:p w:rsidR="00761898" w:rsidRPr="00F41010" w:rsidRDefault="00761898" w:rsidP="00194565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F309B">
        <w:rPr>
          <w:rFonts w:ascii="Times New Roman" w:hAnsi="Times New Roman"/>
          <w:sz w:val="26"/>
          <w:szCs w:val="26"/>
        </w:rPr>
        <w:t xml:space="preserve">обеспечивает опубликование результатов мониторинга кредиторской задолженности в средствах массовой информации и/или сети Интернет. </w:t>
      </w:r>
    </w:p>
    <w:p w:rsidR="00761898" w:rsidRPr="00B219B6" w:rsidRDefault="00761898" w:rsidP="00F4101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898" w:rsidRPr="00B219B6" w:rsidRDefault="00761898" w:rsidP="00F4101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898" w:rsidRPr="00B219B6" w:rsidRDefault="00761898" w:rsidP="00F4101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898" w:rsidRDefault="00761898" w:rsidP="00F41010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761898" w:rsidRDefault="00761898" w:rsidP="00F41010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района-</w:t>
      </w:r>
    </w:p>
    <w:p w:rsidR="00761898" w:rsidRDefault="00761898" w:rsidP="00F41010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экономики и</w:t>
      </w:r>
    </w:p>
    <w:p w:rsidR="00761898" w:rsidRDefault="00761898" w:rsidP="00F41010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 администрации Рыбинского</w:t>
      </w:r>
    </w:p>
    <w:p w:rsidR="00761898" w:rsidRPr="00FF309B" w:rsidRDefault="00761898" w:rsidP="00F41010">
      <w:pPr>
        <w:pStyle w:val="a8"/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   О.И. Кустикова</w:t>
      </w:r>
    </w:p>
    <w:p w:rsidR="00761898" w:rsidRPr="0031667E" w:rsidRDefault="00761898" w:rsidP="00194565">
      <w:pPr>
        <w:pStyle w:val="ConsPlusNormal"/>
        <w:widowControl/>
        <w:ind w:left="851" w:hanging="284"/>
        <w:rPr>
          <w:rFonts w:ascii="Times New Roman" w:hAnsi="Times New Roman" w:cs="Times New Roman"/>
          <w:sz w:val="24"/>
          <w:szCs w:val="24"/>
        </w:rPr>
        <w:sectPr w:rsidR="00761898" w:rsidRPr="0031667E" w:rsidSect="00EE3F98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к Порядку проведения мониторинга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кредиторской задолженности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муниципальных унитарных предприятий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8" w:firstLine="702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Рыбинского муниципального района</w:t>
      </w: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898" w:rsidRPr="009B5384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84">
        <w:rPr>
          <w:rFonts w:ascii="Times New Roman" w:hAnsi="Times New Roman" w:cs="Times New Roman"/>
          <w:b/>
          <w:sz w:val="26"/>
          <w:szCs w:val="26"/>
        </w:rPr>
        <w:t>РАСШИФРОВКА КРЕДИТОРСКОЙ ЗАДОЛЖЕННОСТИ</w:t>
      </w: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01_____________20__г.</w:t>
      </w:r>
    </w:p>
    <w:p w:rsidR="00761898" w:rsidRPr="005F2A2C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2A2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61898" w:rsidRPr="00A366FB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66FB">
        <w:rPr>
          <w:rFonts w:ascii="Times New Roman" w:hAnsi="Times New Roman" w:cs="Times New Roman"/>
          <w:sz w:val="26"/>
          <w:szCs w:val="26"/>
        </w:rPr>
        <w:t>(Наименование муници</w:t>
      </w:r>
      <w:r>
        <w:rPr>
          <w:rFonts w:ascii="Times New Roman" w:hAnsi="Times New Roman" w:cs="Times New Roman"/>
          <w:sz w:val="26"/>
          <w:szCs w:val="26"/>
        </w:rPr>
        <w:t>пального унитарного предприятия</w:t>
      </w:r>
      <w:r w:rsidRPr="00A366F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61898" w:rsidRPr="00A366FB" w:rsidRDefault="00761898" w:rsidP="005F2A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W w:w="1532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51"/>
        <w:gridCol w:w="1417"/>
        <w:gridCol w:w="1701"/>
        <w:gridCol w:w="1418"/>
        <w:gridCol w:w="1701"/>
        <w:gridCol w:w="2410"/>
        <w:gridCol w:w="2551"/>
      </w:tblGrid>
      <w:tr w:rsidR="00761898" w:rsidRPr="00A052E2" w:rsidTr="0015360C">
        <w:tc>
          <w:tcPr>
            <w:tcW w:w="675" w:type="dxa"/>
            <w:vMerge w:val="restart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51" w:type="dxa"/>
            <w:vMerge w:val="restart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Вид задолженности</w:t>
            </w:r>
          </w:p>
        </w:tc>
        <w:tc>
          <w:tcPr>
            <w:tcW w:w="6237" w:type="dxa"/>
            <w:gridSpan w:val="4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Объем кредиторской задолженности</w:t>
            </w:r>
          </w:p>
        </w:tc>
        <w:tc>
          <w:tcPr>
            <w:tcW w:w="2410" w:type="dxa"/>
            <w:vMerge w:val="restart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Причины возникновения просроченной кредиторской задолженности</w:t>
            </w:r>
          </w:p>
        </w:tc>
        <w:tc>
          <w:tcPr>
            <w:tcW w:w="2551" w:type="dxa"/>
            <w:vMerge w:val="restart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Меры по устранению просроченной кредиторской задолженности</w:t>
            </w:r>
          </w:p>
        </w:tc>
      </w:tr>
      <w:tr w:rsidR="00761898" w:rsidRPr="00A052E2" w:rsidTr="0015360C">
        <w:tc>
          <w:tcPr>
            <w:tcW w:w="675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701" w:type="dxa"/>
            <w:vMerge w:val="restart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Реструктури</w:t>
            </w:r>
            <w:r>
              <w:rPr>
                <w:rFonts w:ascii="Times New Roman" w:hAnsi="Times New Roman" w:cs="Times New Roman"/>
              </w:rPr>
              <w:t>-</w:t>
            </w:r>
            <w:r w:rsidRPr="00A052E2">
              <w:rPr>
                <w:rFonts w:ascii="Times New Roman" w:hAnsi="Times New Roman" w:cs="Times New Roman"/>
              </w:rPr>
              <w:t>рованная задолженность</w:t>
            </w:r>
          </w:p>
        </w:tc>
        <w:tc>
          <w:tcPr>
            <w:tcW w:w="2410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Текущего года</w:t>
            </w:r>
          </w:p>
        </w:tc>
        <w:tc>
          <w:tcPr>
            <w:tcW w:w="1418" w:type="dxa"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Прошлых лет</w:t>
            </w:r>
          </w:p>
        </w:tc>
        <w:tc>
          <w:tcPr>
            <w:tcW w:w="170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61898" w:rsidRPr="00A052E2" w:rsidRDefault="00761898" w:rsidP="00A0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Кредиторская задолженность (всего),</w:t>
            </w:r>
          </w:p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417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</w:tcPr>
          <w:p w:rsidR="00761898" w:rsidRPr="00A052E2" w:rsidRDefault="00761898" w:rsidP="005F2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 xml:space="preserve">задолженность перед поставщиками и подрядчиками </w:t>
            </w:r>
          </w:p>
        </w:tc>
        <w:tc>
          <w:tcPr>
            <w:tcW w:w="1417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</w:tcPr>
          <w:p w:rsidR="00761898" w:rsidRPr="00A052E2" w:rsidRDefault="00761898" w:rsidP="005F2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задолженность перед персоналом</w:t>
            </w:r>
          </w:p>
        </w:tc>
        <w:tc>
          <w:tcPr>
            <w:tcW w:w="1417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</w:tcPr>
          <w:p w:rsidR="00761898" w:rsidRPr="00A052E2" w:rsidRDefault="00761898" w:rsidP="005F2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 xml:space="preserve">задолженность перед бюджетом по налогам и сборам </w:t>
            </w:r>
          </w:p>
        </w:tc>
        <w:tc>
          <w:tcPr>
            <w:tcW w:w="1417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</w:tcPr>
          <w:p w:rsidR="00761898" w:rsidRPr="00A052E2" w:rsidRDefault="00761898" w:rsidP="005F2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задолженность  внебюджетными фондами</w:t>
            </w:r>
          </w:p>
        </w:tc>
        <w:tc>
          <w:tcPr>
            <w:tcW w:w="1417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98" w:rsidRPr="00A052E2" w:rsidTr="0015360C">
        <w:tc>
          <w:tcPr>
            <w:tcW w:w="675" w:type="dxa"/>
          </w:tcPr>
          <w:p w:rsidR="00761898" w:rsidRPr="00A052E2" w:rsidRDefault="00761898" w:rsidP="005F2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2E2">
              <w:rPr>
                <w:rFonts w:ascii="Times New Roman" w:hAnsi="Times New Roman" w:cs="Times New Roman"/>
              </w:rPr>
              <w:t xml:space="preserve">задолженность перед прочими кредиторами  </w:t>
            </w:r>
          </w:p>
        </w:tc>
        <w:tc>
          <w:tcPr>
            <w:tcW w:w="1417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898" w:rsidRPr="00A052E2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898" w:rsidRDefault="00761898" w:rsidP="009B53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1898" w:rsidRPr="006F1056" w:rsidRDefault="00761898" w:rsidP="009B53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366FB">
        <w:rPr>
          <w:rFonts w:ascii="Times New Roman" w:hAnsi="Times New Roman" w:cs="Times New Roman"/>
          <w:sz w:val="26"/>
          <w:szCs w:val="26"/>
        </w:rPr>
        <w:t>Руководитель</w:t>
      </w:r>
      <w:r w:rsidRPr="006F105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F1056">
        <w:rPr>
          <w:rFonts w:ascii="Times New Roman" w:hAnsi="Times New Roman" w:cs="Times New Roman"/>
          <w:sz w:val="22"/>
          <w:szCs w:val="22"/>
        </w:rPr>
        <w:t xml:space="preserve"> ___________        ___________________________ </w:t>
      </w:r>
    </w:p>
    <w:p w:rsidR="00761898" w:rsidRPr="006F1056" w:rsidRDefault="00761898" w:rsidP="009B53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F105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F1056">
        <w:rPr>
          <w:rFonts w:ascii="Times New Roman" w:hAnsi="Times New Roman" w:cs="Times New Roman"/>
          <w:sz w:val="22"/>
          <w:szCs w:val="22"/>
        </w:rPr>
        <w:t xml:space="preserve"> (</w:t>
      </w:r>
      <w:r w:rsidRPr="006F1056">
        <w:rPr>
          <w:rFonts w:ascii="Times New Roman" w:hAnsi="Times New Roman" w:cs="Times New Roman"/>
          <w:i/>
          <w:sz w:val="22"/>
          <w:szCs w:val="22"/>
        </w:rPr>
        <w:t>подпись</w:t>
      </w:r>
      <w:r w:rsidRPr="006F1056">
        <w:rPr>
          <w:rFonts w:ascii="Times New Roman" w:hAnsi="Times New Roman" w:cs="Times New Roman"/>
          <w:sz w:val="22"/>
          <w:szCs w:val="22"/>
        </w:rPr>
        <w:t>)                   (</w:t>
      </w:r>
      <w:r w:rsidRPr="006F1056">
        <w:rPr>
          <w:rFonts w:ascii="Times New Roman" w:hAnsi="Times New Roman" w:cs="Times New Roman"/>
          <w:i/>
          <w:sz w:val="22"/>
          <w:szCs w:val="22"/>
        </w:rPr>
        <w:t>расшифровка)</w:t>
      </w:r>
      <w:r w:rsidRPr="006F1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898" w:rsidRPr="006F1056" w:rsidRDefault="00761898" w:rsidP="009B53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366FB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6F105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F1056">
        <w:rPr>
          <w:rFonts w:ascii="Times New Roman" w:hAnsi="Times New Roman" w:cs="Times New Roman"/>
          <w:sz w:val="22"/>
          <w:szCs w:val="22"/>
        </w:rPr>
        <w:t xml:space="preserve">___________        ___________________________ </w:t>
      </w:r>
    </w:p>
    <w:p w:rsidR="00761898" w:rsidRPr="006F1056" w:rsidRDefault="00761898" w:rsidP="009B5384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6F105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F1056">
        <w:rPr>
          <w:rFonts w:ascii="Times New Roman" w:hAnsi="Times New Roman" w:cs="Times New Roman"/>
          <w:sz w:val="22"/>
          <w:szCs w:val="22"/>
        </w:rPr>
        <w:t>(</w:t>
      </w:r>
      <w:r w:rsidRPr="006F1056">
        <w:rPr>
          <w:rFonts w:ascii="Times New Roman" w:hAnsi="Times New Roman" w:cs="Times New Roman"/>
          <w:i/>
          <w:sz w:val="22"/>
          <w:szCs w:val="22"/>
        </w:rPr>
        <w:t>подпись</w:t>
      </w:r>
      <w:r w:rsidRPr="006F1056">
        <w:rPr>
          <w:rFonts w:ascii="Times New Roman" w:hAnsi="Times New Roman" w:cs="Times New Roman"/>
          <w:sz w:val="22"/>
          <w:szCs w:val="22"/>
        </w:rPr>
        <w:t>)                   (</w:t>
      </w:r>
      <w:r w:rsidRPr="006F1056">
        <w:rPr>
          <w:rFonts w:ascii="Times New Roman" w:hAnsi="Times New Roman" w:cs="Times New Roman"/>
          <w:i/>
          <w:sz w:val="22"/>
          <w:szCs w:val="22"/>
        </w:rPr>
        <w:t xml:space="preserve">расшифровка) </w:t>
      </w:r>
    </w:p>
    <w:p w:rsidR="00761898" w:rsidRPr="005F2A2C" w:rsidRDefault="00761898" w:rsidP="005F2A2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  <w:sectPr w:rsidR="00761898" w:rsidRPr="005F2A2C" w:rsidSect="00A052E2">
          <w:pgSz w:w="16838" w:h="11906" w:orient="landscape"/>
          <w:pgMar w:top="1134" w:right="1134" w:bottom="851" w:left="1134" w:header="720" w:footer="720" w:gutter="0"/>
          <w:cols w:space="720"/>
          <w:noEndnote/>
        </w:sectPr>
      </w:pP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к Порядку проведения мониторинга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кредиторской задолженности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муниципальных унитарных предприятий</w:t>
      </w:r>
    </w:p>
    <w:p w:rsidR="00761898" w:rsidRPr="001277BA" w:rsidRDefault="00761898" w:rsidP="001277BA">
      <w:pPr>
        <w:autoSpaceDE w:val="0"/>
        <w:autoSpaceDN w:val="0"/>
        <w:adjustRightInd w:val="0"/>
        <w:spacing w:after="0" w:line="240" w:lineRule="auto"/>
        <w:ind w:left="9918" w:firstLine="702"/>
        <w:jc w:val="right"/>
        <w:outlineLvl w:val="1"/>
        <w:rPr>
          <w:rFonts w:ascii="Times New Roman" w:hAnsi="Times New Roman"/>
          <w:sz w:val="24"/>
          <w:szCs w:val="24"/>
        </w:rPr>
      </w:pPr>
      <w:r w:rsidRPr="001277BA">
        <w:rPr>
          <w:rFonts w:ascii="Times New Roman" w:hAnsi="Times New Roman"/>
          <w:sz w:val="24"/>
          <w:szCs w:val="24"/>
        </w:rPr>
        <w:t>Рыбинского муниципального района</w:t>
      </w:r>
    </w:p>
    <w:p w:rsidR="00761898" w:rsidRPr="00A366FB" w:rsidRDefault="00761898" w:rsidP="009B538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61898" w:rsidRPr="00A366FB" w:rsidRDefault="00761898" w:rsidP="009B538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5384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84">
        <w:rPr>
          <w:rFonts w:ascii="Times New Roman" w:hAnsi="Times New Roman" w:cs="Times New Roman"/>
          <w:b/>
          <w:sz w:val="26"/>
          <w:szCs w:val="26"/>
        </w:rPr>
        <w:t>о результатах мониторинга кредиторской задолженности</w:t>
      </w: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</w:t>
      </w:r>
    </w:p>
    <w:p w:rsidR="00761898" w:rsidRPr="00A366FB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366FB">
        <w:rPr>
          <w:rFonts w:ascii="Times New Roman" w:hAnsi="Times New Roman" w:cs="Times New Roman"/>
          <w:i/>
          <w:sz w:val="22"/>
          <w:szCs w:val="22"/>
        </w:rPr>
        <w:t xml:space="preserve">(Наименование </w:t>
      </w:r>
      <w:r w:rsidRPr="00A366FB">
        <w:rPr>
          <w:rFonts w:ascii="Times New Roman" w:hAnsi="Times New Roman"/>
          <w:i/>
          <w:sz w:val="22"/>
          <w:szCs w:val="22"/>
        </w:rPr>
        <w:t>отраслевого структурного подразделения</w:t>
      </w:r>
      <w:r w:rsidRPr="00A366FB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61898" w:rsidRPr="00A366FB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366FB">
        <w:rPr>
          <w:rFonts w:ascii="Times New Roman" w:hAnsi="Times New Roman" w:cs="Times New Roman"/>
          <w:sz w:val="22"/>
          <w:szCs w:val="22"/>
        </w:rPr>
        <w:t>по состоянию 01______________</w:t>
      </w:r>
      <w:r>
        <w:rPr>
          <w:rFonts w:ascii="Times New Roman" w:hAnsi="Times New Roman" w:cs="Times New Roman"/>
          <w:sz w:val="22"/>
          <w:szCs w:val="22"/>
        </w:rPr>
        <w:t>20__</w:t>
      </w:r>
      <w:r w:rsidRPr="00A366F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711"/>
        <w:gridCol w:w="1494"/>
        <w:gridCol w:w="762"/>
        <w:gridCol w:w="1494"/>
        <w:gridCol w:w="744"/>
        <w:gridCol w:w="1494"/>
        <w:gridCol w:w="678"/>
        <w:gridCol w:w="1561"/>
        <w:gridCol w:w="671"/>
        <w:gridCol w:w="1594"/>
        <w:gridCol w:w="671"/>
        <w:gridCol w:w="1613"/>
      </w:tblGrid>
      <w:tr w:rsidR="00761898" w:rsidRPr="00B55EE5" w:rsidTr="0015360C">
        <w:tc>
          <w:tcPr>
            <w:tcW w:w="1471" w:type="dxa"/>
            <w:vMerge w:val="restart"/>
            <w:vAlign w:val="center"/>
          </w:tcPr>
          <w:p w:rsidR="00761898" w:rsidRPr="00A366FB" w:rsidRDefault="00761898" w:rsidP="0015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Наименование предприятия  (учреждения)</w:t>
            </w:r>
          </w:p>
        </w:tc>
        <w:tc>
          <w:tcPr>
            <w:tcW w:w="13487" w:type="dxa"/>
            <w:gridSpan w:val="12"/>
            <w:vAlign w:val="center"/>
          </w:tcPr>
          <w:p w:rsidR="00761898" w:rsidRPr="0015360C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60C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</w:tr>
      <w:tr w:rsidR="00761898" w:rsidRPr="00B55EE5" w:rsidTr="0015360C">
        <w:tc>
          <w:tcPr>
            <w:tcW w:w="1471" w:type="dxa"/>
            <w:vMerge/>
            <w:vAlign w:val="center"/>
          </w:tcPr>
          <w:p w:rsidR="00761898" w:rsidRPr="00B55EE5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Задолженность перед поставщиками и подрядчиками</w:t>
            </w:r>
          </w:p>
        </w:tc>
        <w:tc>
          <w:tcPr>
            <w:tcW w:w="2256" w:type="dxa"/>
            <w:gridSpan w:val="2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Задолженность перед персоналом</w:t>
            </w:r>
          </w:p>
        </w:tc>
        <w:tc>
          <w:tcPr>
            <w:tcW w:w="2238" w:type="dxa"/>
            <w:gridSpan w:val="2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Задолженность по налогам и сборам</w:t>
            </w:r>
          </w:p>
        </w:tc>
        <w:tc>
          <w:tcPr>
            <w:tcW w:w="2239" w:type="dxa"/>
            <w:gridSpan w:val="2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Задолженность перед внебюджетными фондами</w:t>
            </w:r>
          </w:p>
        </w:tc>
        <w:tc>
          <w:tcPr>
            <w:tcW w:w="2265" w:type="dxa"/>
            <w:gridSpan w:val="2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Задолженность перед прочими кредиторами</w:t>
            </w:r>
          </w:p>
        </w:tc>
        <w:tc>
          <w:tcPr>
            <w:tcW w:w="2284" w:type="dxa"/>
            <w:gridSpan w:val="2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</w:tr>
      <w:tr w:rsidR="00761898" w:rsidRPr="00B55EE5" w:rsidTr="0015360C">
        <w:tc>
          <w:tcPr>
            <w:tcW w:w="1471" w:type="dxa"/>
            <w:vMerge/>
            <w:vAlign w:val="center"/>
          </w:tcPr>
          <w:p w:rsidR="00761898" w:rsidRPr="00B55EE5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4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762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4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744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4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678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1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671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4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671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3" w:type="dxa"/>
            <w:vAlign w:val="center"/>
          </w:tcPr>
          <w:p w:rsidR="00761898" w:rsidRPr="00A366FB" w:rsidRDefault="00761898" w:rsidP="00153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6F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</w:tr>
      <w:tr w:rsidR="00761898" w:rsidRPr="00B55EE5" w:rsidTr="0015360C">
        <w:tc>
          <w:tcPr>
            <w:tcW w:w="147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898" w:rsidRPr="00B55EE5" w:rsidTr="0015360C">
        <w:tc>
          <w:tcPr>
            <w:tcW w:w="147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761898" w:rsidRPr="00B55EE5" w:rsidRDefault="00761898" w:rsidP="00EC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898" w:rsidRPr="00B55EE5" w:rsidTr="0015360C">
        <w:tc>
          <w:tcPr>
            <w:tcW w:w="147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898" w:rsidRPr="00B55EE5" w:rsidTr="0015360C">
        <w:tc>
          <w:tcPr>
            <w:tcW w:w="147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761898" w:rsidRPr="00B55EE5" w:rsidRDefault="00761898" w:rsidP="00B55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61898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61898" w:rsidRPr="009B5384" w:rsidRDefault="00761898" w:rsidP="009B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61898" w:rsidRPr="005F2A2C" w:rsidRDefault="00761898" w:rsidP="005F2A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 w:rsidRPr="005F2A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2A2C">
        <w:rPr>
          <w:rFonts w:ascii="Times New Roman" w:hAnsi="Times New Roman" w:cs="Times New Roman"/>
          <w:sz w:val="24"/>
          <w:szCs w:val="24"/>
        </w:rPr>
        <w:t xml:space="preserve"> ___________        ___________________________</w:t>
      </w:r>
    </w:p>
    <w:p w:rsidR="00761898" w:rsidRPr="005F2A2C" w:rsidRDefault="00761898" w:rsidP="005F2A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F2A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F2A2C">
        <w:rPr>
          <w:rFonts w:ascii="Times New Roman" w:hAnsi="Times New Roman" w:cs="Times New Roman"/>
          <w:sz w:val="24"/>
          <w:szCs w:val="24"/>
        </w:rPr>
        <w:t xml:space="preserve"> (</w:t>
      </w:r>
      <w:r w:rsidRPr="005F2A2C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F2A2C">
        <w:rPr>
          <w:rFonts w:ascii="Times New Roman" w:hAnsi="Times New Roman" w:cs="Times New Roman"/>
          <w:sz w:val="24"/>
          <w:szCs w:val="24"/>
        </w:rPr>
        <w:t>)                   (</w:t>
      </w:r>
      <w:r w:rsidRPr="005F2A2C">
        <w:rPr>
          <w:rFonts w:ascii="Times New Roman" w:hAnsi="Times New Roman" w:cs="Times New Roman"/>
          <w:i/>
          <w:sz w:val="24"/>
          <w:szCs w:val="24"/>
        </w:rPr>
        <w:t>расшифровка)</w:t>
      </w:r>
    </w:p>
    <w:p w:rsidR="00761898" w:rsidRDefault="00761898" w:rsidP="005F2A2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1898" w:rsidRDefault="00761898" w:rsidP="005F2A2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1898" w:rsidRPr="005F2A2C" w:rsidRDefault="00761898" w:rsidP="005F2A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898" w:rsidRPr="005F2A2C" w:rsidSect="001277BA">
      <w:pgSz w:w="16838" w:h="11906" w:orient="landscape"/>
      <w:pgMar w:top="719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C3" w:rsidRPr="009B5384" w:rsidRDefault="007150C3" w:rsidP="009B5384">
      <w:pPr>
        <w:pStyle w:val="ConsPlusNorma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50C3" w:rsidRPr="009B5384" w:rsidRDefault="007150C3" w:rsidP="009B5384">
      <w:pPr>
        <w:pStyle w:val="ConsPlusNorma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98" w:rsidRDefault="00277F0D" w:rsidP="00A366F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6189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61898" w:rsidRDefault="00761898" w:rsidP="00775FBD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98" w:rsidRDefault="00761898" w:rsidP="00775FBD">
    <w:pPr>
      <w:pStyle w:val="af3"/>
      <w:ind w:right="360"/>
      <w:rPr>
        <w:lang w:val="en-US"/>
      </w:rPr>
    </w:pPr>
  </w:p>
  <w:p w:rsidR="00761898" w:rsidRPr="00B120C5" w:rsidRDefault="00761898" w:rsidP="00775FBD">
    <w:pPr>
      <w:pStyle w:val="af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C3" w:rsidRPr="009B5384" w:rsidRDefault="007150C3" w:rsidP="009B5384">
      <w:pPr>
        <w:pStyle w:val="ConsPlusNorma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50C3" w:rsidRPr="009B5384" w:rsidRDefault="007150C3" w:rsidP="009B5384">
      <w:pPr>
        <w:pStyle w:val="ConsPlusNorma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E83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3911060"/>
    <w:multiLevelType w:val="multilevel"/>
    <w:tmpl w:val="B7420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72C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89E3A90"/>
    <w:multiLevelType w:val="hybridMultilevel"/>
    <w:tmpl w:val="B75E06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E25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D0A6100"/>
    <w:multiLevelType w:val="multilevel"/>
    <w:tmpl w:val="CFB6F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E685D86"/>
    <w:multiLevelType w:val="hybridMultilevel"/>
    <w:tmpl w:val="69542080"/>
    <w:lvl w:ilvl="0" w:tplc="7B4CA0CE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0FE7480B"/>
    <w:multiLevelType w:val="multilevel"/>
    <w:tmpl w:val="CFB6F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3782846"/>
    <w:multiLevelType w:val="multilevel"/>
    <w:tmpl w:val="6510B77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4954575"/>
    <w:multiLevelType w:val="hybridMultilevel"/>
    <w:tmpl w:val="C38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162CB6"/>
    <w:multiLevelType w:val="hybridMultilevel"/>
    <w:tmpl w:val="0DD01FCC"/>
    <w:lvl w:ilvl="0" w:tplc="93FCC9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44544C"/>
    <w:multiLevelType w:val="hybridMultilevel"/>
    <w:tmpl w:val="3A6A68B0"/>
    <w:lvl w:ilvl="0" w:tplc="93FCC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92653C"/>
    <w:multiLevelType w:val="hybridMultilevel"/>
    <w:tmpl w:val="AE64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41DC7"/>
    <w:multiLevelType w:val="hybridMultilevel"/>
    <w:tmpl w:val="34CE4C94"/>
    <w:lvl w:ilvl="0" w:tplc="93FC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C3BC4"/>
    <w:multiLevelType w:val="hybridMultilevel"/>
    <w:tmpl w:val="042A390E"/>
    <w:lvl w:ilvl="0" w:tplc="93FCC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E5EB6"/>
    <w:multiLevelType w:val="hybridMultilevel"/>
    <w:tmpl w:val="7C5C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46C5"/>
    <w:multiLevelType w:val="hybridMultilevel"/>
    <w:tmpl w:val="741494F2"/>
    <w:lvl w:ilvl="0" w:tplc="93FC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F50DC"/>
    <w:multiLevelType w:val="multilevel"/>
    <w:tmpl w:val="CFB6F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CC86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D76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26234EF"/>
    <w:multiLevelType w:val="multilevel"/>
    <w:tmpl w:val="CF00B9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585106D"/>
    <w:multiLevelType w:val="hybridMultilevel"/>
    <w:tmpl w:val="2AF0C8C6"/>
    <w:lvl w:ilvl="0" w:tplc="A92C7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9E47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81A19F2"/>
    <w:multiLevelType w:val="multilevel"/>
    <w:tmpl w:val="B7420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94B6033"/>
    <w:multiLevelType w:val="hybridMultilevel"/>
    <w:tmpl w:val="93A49B7C"/>
    <w:lvl w:ilvl="0" w:tplc="93FCC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E72A1E"/>
    <w:multiLevelType w:val="hybridMultilevel"/>
    <w:tmpl w:val="D64846F8"/>
    <w:lvl w:ilvl="0" w:tplc="93FCC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A26310E"/>
    <w:multiLevelType w:val="hybridMultilevel"/>
    <w:tmpl w:val="3A228DBE"/>
    <w:lvl w:ilvl="0" w:tplc="93FCC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ECE4261"/>
    <w:multiLevelType w:val="hybridMultilevel"/>
    <w:tmpl w:val="A206330C"/>
    <w:lvl w:ilvl="0" w:tplc="93FC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41D25"/>
    <w:multiLevelType w:val="hybridMultilevel"/>
    <w:tmpl w:val="AEAC69F6"/>
    <w:lvl w:ilvl="0" w:tplc="93FCC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40F6F5B"/>
    <w:multiLevelType w:val="hybridMultilevel"/>
    <w:tmpl w:val="A10234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4D361D"/>
    <w:multiLevelType w:val="hybridMultilevel"/>
    <w:tmpl w:val="67A80640"/>
    <w:lvl w:ilvl="0" w:tplc="93FC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260D0"/>
    <w:multiLevelType w:val="hybridMultilevel"/>
    <w:tmpl w:val="C55E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5436C"/>
    <w:multiLevelType w:val="multilevel"/>
    <w:tmpl w:val="A9662C92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6DBD3888"/>
    <w:multiLevelType w:val="hybridMultilevel"/>
    <w:tmpl w:val="25F2041E"/>
    <w:lvl w:ilvl="0" w:tplc="122EC1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3755A5"/>
    <w:multiLevelType w:val="multilevel"/>
    <w:tmpl w:val="CFB6F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3BA09F3"/>
    <w:multiLevelType w:val="hybridMultilevel"/>
    <w:tmpl w:val="AB6E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670C2"/>
    <w:multiLevelType w:val="hybridMultilevel"/>
    <w:tmpl w:val="33FEF206"/>
    <w:lvl w:ilvl="0" w:tplc="C9A40F6E">
      <w:start w:val="1"/>
      <w:numFmt w:val="decimal"/>
      <w:lvlText w:val="%1."/>
      <w:lvlJc w:val="left"/>
      <w:pPr>
        <w:ind w:left="71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7D5747F3"/>
    <w:multiLevelType w:val="hybridMultilevel"/>
    <w:tmpl w:val="07E68654"/>
    <w:lvl w:ilvl="0" w:tplc="93FC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84467"/>
    <w:multiLevelType w:val="multilevel"/>
    <w:tmpl w:val="C278198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0">
    <w:nsid w:val="7F204D87"/>
    <w:multiLevelType w:val="hybridMultilevel"/>
    <w:tmpl w:val="F120F5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F7D4231"/>
    <w:multiLevelType w:val="hybridMultilevel"/>
    <w:tmpl w:val="6162617E"/>
    <w:lvl w:ilvl="0" w:tplc="33FA5DE4">
      <w:start w:val="1"/>
      <w:numFmt w:val="low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B51502"/>
    <w:multiLevelType w:val="hybridMultilevel"/>
    <w:tmpl w:val="2D128320"/>
    <w:lvl w:ilvl="0" w:tplc="93FCC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30"/>
  </w:num>
  <w:num w:numId="4">
    <w:abstractNumId w:val="40"/>
  </w:num>
  <w:num w:numId="5">
    <w:abstractNumId w:val="26"/>
  </w:num>
  <w:num w:numId="6">
    <w:abstractNumId w:val="42"/>
  </w:num>
  <w:num w:numId="7">
    <w:abstractNumId w:val="36"/>
  </w:num>
  <w:num w:numId="8">
    <w:abstractNumId w:val="0"/>
  </w:num>
  <w:num w:numId="9">
    <w:abstractNumId w:val="33"/>
  </w:num>
  <w:num w:numId="10">
    <w:abstractNumId w:val="19"/>
  </w:num>
  <w:num w:numId="11">
    <w:abstractNumId w:val="23"/>
  </w:num>
  <w:num w:numId="12">
    <w:abstractNumId w:val="21"/>
  </w:num>
  <w:num w:numId="13">
    <w:abstractNumId w:val="39"/>
  </w:num>
  <w:num w:numId="14">
    <w:abstractNumId w:val="22"/>
  </w:num>
  <w:num w:numId="15">
    <w:abstractNumId w:val="13"/>
  </w:num>
  <w:num w:numId="16">
    <w:abstractNumId w:val="10"/>
  </w:num>
  <w:num w:numId="17">
    <w:abstractNumId w:val="32"/>
  </w:num>
  <w:num w:numId="18">
    <w:abstractNumId w:val="35"/>
  </w:num>
  <w:num w:numId="19">
    <w:abstractNumId w:val="5"/>
  </w:num>
  <w:num w:numId="20">
    <w:abstractNumId w:val="16"/>
  </w:num>
  <w:num w:numId="21">
    <w:abstractNumId w:val="17"/>
  </w:num>
  <w:num w:numId="22">
    <w:abstractNumId w:val="8"/>
  </w:num>
  <w:num w:numId="23">
    <w:abstractNumId w:val="28"/>
  </w:num>
  <w:num w:numId="24">
    <w:abstractNumId w:val="20"/>
  </w:num>
  <w:num w:numId="25">
    <w:abstractNumId w:val="15"/>
  </w:num>
  <w:num w:numId="26">
    <w:abstractNumId w:val="3"/>
  </w:num>
  <w:num w:numId="27">
    <w:abstractNumId w:val="2"/>
  </w:num>
  <w:num w:numId="28">
    <w:abstractNumId w:val="24"/>
  </w:num>
  <w:num w:numId="29">
    <w:abstractNumId w:val="1"/>
  </w:num>
  <w:num w:numId="30">
    <w:abstractNumId w:val="18"/>
  </w:num>
  <w:num w:numId="31">
    <w:abstractNumId w:val="31"/>
  </w:num>
  <w:num w:numId="32">
    <w:abstractNumId w:val="6"/>
  </w:num>
  <w:num w:numId="33">
    <w:abstractNumId w:val="9"/>
  </w:num>
  <w:num w:numId="34">
    <w:abstractNumId w:val="14"/>
  </w:num>
  <w:num w:numId="35">
    <w:abstractNumId w:val="37"/>
  </w:num>
  <w:num w:numId="36">
    <w:abstractNumId w:val="7"/>
  </w:num>
  <w:num w:numId="37">
    <w:abstractNumId w:val="4"/>
  </w:num>
  <w:num w:numId="38">
    <w:abstractNumId w:val="12"/>
  </w:num>
  <w:num w:numId="39">
    <w:abstractNumId w:val="25"/>
  </w:num>
  <w:num w:numId="40">
    <w:abstractNumId w:val="29"/>
  </w:num>
  <w:num w:numId="41">
    <w:abstractNumId w:val="27"/>
  </w:num>
  <w:num w:numId="42">
    <w:abstractNumId w:val="3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4F"/>
    <w:rsid w:val="0000248B"/>
    <w:rsid w:val="00004ECC"/>
    <w:rsid w:val="00007B95"/>
    <w:rsid w:val="00015C4E"/>
    <w:rsid w:val="00017D11"/>
    <w:rsid w:val="00034D2F"/>
    <w:rsid w:val="000424DA"/>
    <w:rsid w:val="00044235"/>
    <w:rsid w:val="0005319B"/>
    <w:rsid w:val="0006774A"/>
    <w:rsid w:val="00077D50"/>
    <w:rsid w:val="000B2DA0"/>
    <w:rsid w:val="000D3D52"/>
    <w:rsid w:val="000D56B4"/>
    <w:rsid w:val="000D60EC"/>
    <w:rsid w:val="000F1689"/>
    <w:rsid w:val="000F1A40"/>
    <w:rsid w:val="000F5C67"/>
    <w:rsid w:val="0011635F"/>
    <w:rsid w:val="00122A6E"/>
    <w:rsid w:val="001277BA"/>
    <w:rsid w:val="0014703A"/>
    <w:rsid w:val="0015360C"/>
    <w:rsid w:val="00172A33"/>
    <w:rsid w:val="00180F62"/>
    <w:rsid w:val="0018637B"/>
    <w:rsid w:val="00194565"/>
    <w:rsid w:val="00197D3B"/>
    <w:rsid w:val="001A57C5"/>
    <w:rsid w:val="001A7F7C"/>
    <w:rsid w:val="001C46C6"/>
    <w:rsid w:val="001D5E86"/>
    <w:rsid w:val="001E4062"/>
    <w:rsid w:val="001F0597"/>
    <w:rsid w:val="001F4C69"/>
    <w:rsid w:val="00207326"/>
    <w:rsid w:val="002273A8"/>
    <w:rsid w:val="00233AB5"/>
    <w:rsid w:val="00245240"/>
    <w:rsid w:val="00247739"/>
    <w:rsid w:val="00253D9E"/>
    <w:rsid w:val="0025442B"/>
    <w:rsid w:val="00266E18"/>
    <w:rsid w:val="0027101D"/>
    <w:rsid w:val="00276F0A"/>
    <w:rsid w:val="00277F0D"/>
    <w:rsid w:val="0029555F"/>
    <w:rsid w:val="002A5723"/>
    <w:rsid w:val="002B2DBD"/>
    <w:rsid w:val="002B7DB8"/>
    <w:rsid w:val="002C55A8"/>
    <w:rsid w:val="002C5648"/>
    <w:rsid w:val="002D1E13"/>
    <w:rsid w:val="00306546"/>
    <w:rsid w:val="00311B0A"/>
    <w:rsid w:val="003153E3"/>
    <w:rsid w:val="0031667E"/>
    <w:rsid w:val="00317056"/>
    <w:rsid w:val="003314C2"/>
    <w:rsid w:val="0033542C"/>
    <w:rsid w:val="00343D16"/>
    <w:rsid w:val="00346A22"/>
    <w:rsid w:val="003730E3"/>
    <w:rsid w:val="003818DC"/>
    <w:rsid w:val="003856A3"/>
    <w:rsid w:val="003B27AB"/>
    <w:rsid w:val="003B77BD"/>
    <w:rsid w:val="003C540A"/>
    <w:rsid w:val="003D1F60"/>
    <w:rsid w:val="003E38E6"/>
    <w:rsid w:val="003F0244"/>
    <w:rsid w:val="003F6C81"/>
    <w:rsid w:val="00403D5A"/>
    <w:rsid w:val="00405A3D"/>
    <w:rsid w:val="00415600"/>
    <w:rsid w:val="004420A8"/>
    <w:rsid w:val="00453D70"/>
    <w:rsid w:val="00461A81"/>
    <w:rsid w:val="004909F1"/>
    <w:rsid w:val="0049323F"/>
    <w:rsid w:val="00493B0B"/>
    <w:rsid w:val="004A51AF"/>
    <w:rsid w:val="004F739E"/>
    <w:rsid w:val="00504D09"/>
    <w:rsid w:val="00513026"/>
    <w:rsid w:val="0051423A"/>
    <w:rsid w:val="00533A53"/>
    <w:rsid w:val="00542CC5"/>
    <w:rsid w:val="00546D8B"/>
    <w:rsid w:val="00562E57"/>
    <w:rsid w:val="00582C37"/>
    <w:rsid w:val="005847FB"/>
    <w:rsid w:val="00584F60"/>
    <w:rsid w:val="0059441A"/>
    <w:rsid w:val="005A2166"/>
    <w:rsid w:val="005B1558"/>
    <w:rsid w:val="005B562D"/>
    <w:rsid w:val="005E684E"/>
    <w:rsid w:val="005F1E51"/>
    <w:rsid w:val="005F2A2C"/>
    <w:rsid w:val="005F5AC9"/>
    <w:rsid w:val="005F7FA2"/>
    <w:rsid w:val="00600350"/>
    <w:rsid w:val="006042BA"/>
    <w:rsid w:val="0060637B"/>
    <w:rsid w:val="00624FF3"/>
    <w:rsid w:val="006256B0"/>
    <w:rsid w:val="00625F29"/>
    <w:rsid w:val="00662826"/>
    <w:rsid w:val="00662B98"/>
    <w:rsid w:val="00666A1C"/>
    <w:rsid w:val="0067048C"/>
    <w:rsid w:val="00681602"/>
    <w:rsid w:val="006B558D"/>
    <w:rsid w:val="006B5CBD"/>
    <w:rsid w:val="006C5AD1"/>
    <w:rsid w:val="006D12C1"/>
    <w:rsid w:val="006D424A"/>
    <w:rsid w:val="006F1056"/>
    <w:rsid w:val="007024BF"/>
    <w:rsid w:val="00703719"/>
    <w:rsid w:val="007150C3"/>
    <w:rsid w:val="007453F8"/>
    <w:rsid w:val="007472B8"/>
    <w:rsid w:val="00755A36"/>
    <w:rsid w:val="00761898"/>
    <w:rsid w:val="00775FBD"/>
    <w:rsid w:val="00790566"/>
    <w:rsid w:val="00792BAB"/>
    <w:rsid w:val="007956E9"/>
    <w:rsid w:val="007A0319"/>
    <w:rsid w:val="007B1673"/>
    <w:rsid w:val="007D1C1F"/>
    <w:rsid w:val="00800315"/>
    <w:rsid w:val="00805ADF"/>
    <w:rsid w:val="008143AB"/>
    <w:rsid w:val="008264A5"/>
    <w:rsid w:val="008466E2"/>
    <w:rsid w:val="008739F8"/>
    <w:rsid w:val="00887DD8"/>
    <w:rsid w:val="008912D1"/>
    <w:rsid w:val="008921F2"/>
    <w:rsid w:val="008958E4"/>
    <w:rsid w:val="008A1E96"/>
    <w:rsid w:val="008A50A5"/>
    <w:rsid w:val="008B0F6E"/>
    <w:rsid w:val="008C6C11"/>
    <w:rsid w:val="008C6E50"/>
    <w:rsid w:val="008D601F"/>
    <w:rsid w:val="008D723A"/>
    <w:rsid w:val="008E7E31"/>
    <w:rsid w:val="00914249"/>
    <w:rsid w:val="00932EC8"/>
    <w:rsid w:val="00945816"/>
    <w:rsid w:val="0095213D"/>
    <w:rsid w:val="009522E1"/>
    <w:rsid w:val="009A34F5"/>
    <w:rsid w:val="009A4990"/>
    <w:rsid w:val="009B5384"/>
    <w:rsid w:val="009B650D"/>
    <w:rsid w:val="009C4484"/>
    <w:rsid w:val="009C483A"/>
    <w:rsid w:val="009C57F7"/>
    <w:rsid w:val="009D1AD2"/>
    <w:rsid w:val="009D3989"/>
    <w:rsid w:val="009D6A95"/>
    <w:rsid w:val="009F51A1"/>
    <w:rsid w:val="00A038DC"/>
    <w:rsid w:val="00A052E2"/>
    <w:rsid w:val="00A10862"/>
    <w:rsid w:val="00A30A3A"/>
    <w:rsid w:val="00A366FB"/>
    <w:rsid w:val="00A36C65"/>
    <w:rsid w:val="00A44F6F"/>
    <w:rsid w:val="00A5675C"/>
    <w:rsid w:val="00A8080A"/>
    <w:rsid w:val="00A808F0"/>
    <w:rsid w:val="00A87D64"/>
    <w:rsid w:val="00A94D55"/>
    <w:rsid w:val="00A97392"/>
    <w:rsid w:val="00AA0A8D"/>
    <w:rsid w:val="00AC3C71"/>
    <w:rsid w:val="00AC6563"/>
    <w:rsid w:val="00AD02AA"/>
    <w:rsid w:val="00AE5A4B"/>
    <w:rsid w:val="00AF42B8"/>
    <w:rsid w:val="00B120C5"/>
    <w:rsid w:val="00B176C6"/>
    <w:rsid w:val="00B21938"/>
    <w:rsid w:val="00B219B6"/>
    <w:rsid w:val="00B257C5"/>
    <w:rsid w:val="00B2587C"/>
    <w:rsid w:val="00B51C92"/>
    <w:rsid w:val="00B55EE5"/>
    <w:rsid w:val="00B70494"/>
    <w:rsid w:val="00B87BBF"/>
    <w:rsid w:val="00B95395"/>
    <w:rsid w:val="00BA3332"/>
    <w:rsid w:val="00BA714E"/>
    <w:rsid w:val="00BE0182"/>
    <w:rsid w:val="00BE3A52"/>
    <w:rsid w:val="00BF1B20"/>
    <w:rsid w:val="00C02EF1"/>
    <w:rsid w:val="00C32D3D"/>
    <w:rsid w:val="00C41FC6"/>
    <w:rsid w:val="00C551D2"/>
    <w:rsid w:val="00C64236"/>
    <w:rsid w:val="00C726C5"/>
    <w:rsid w:val="00C72F4F"/>
    <w:rsid w:val="00C827DC"/>
    <w:rsid w:val="00C908EA"/>
    <w:rsid w:val="00C94FD3"/>
    <w:rsid w:val="00CA4DBF"/>
    <w:rsid w:val="00CC2353"/>
    <w:rsid w:val="00CF6469"/>
    <w:rsid w:val="00CF67B0"/>
    <w:rsid w:val="00D0137D"/>
    <w:rsid w:val="00D018BE"/>
    <w:rsid w:val="00D267EA"/>
    <w:rsid w:val="00D33097"/>
    <w:rsid w:val="00D629D3"/>
    <w:rsid w:val="00D63C0F"/>
    <w:rsid w:val="00D64A11"/>
    <w:rsid w:val="00D91739"/>
    <w:rsid w:val="00D94FB5"/>
    <w:rsid w:val="00D96494"/>
    <w:rsid w:val="00D96EDD"/>
    <w:rsid w:val="00DA2511"/>
    <w:rsid w:val="00DA3DCB"/>
    <w:rsid w:val="00DB271E"/>
    <w:rsid w:val="00DC5635"/>
    <w:rsid w:val="00DD237C"/>
    <w:rsid w:val="00DD4644"/>
    <w:rsid w:val="00DF227A"/>
    <w:rsid w:val="00DF5FEB"/>
    <w:rsid w:val="00E10760"/>
    <w:rsid w:val="00E118D0"/>
    <w:rsid w:val="00E1753D"/>
    <w:rsid w:val="00E24F86"/>
    <w:rsid w:val="00E3108C"/>
    <w:rsid w:val="00E35AFB"/>
    <w:rsid w:val="00E4342A"/>
    <w:rsid w:val="00E443C3"/>
    <w:rsid w:val="00E701C6"/>
    <w:rsid w:val="00E75615"/>
    <w:rsid w:val="00E93E0D"/>
    <w:rsid w:val="00E9679B"/>
    <w:rsid w:val="00E968B4"/>
    <w:rsid w:val="00E970A6"/>
    <w:rsid w:val="00EA1952"/>
    <w:rsid w:val="00EB0793"/>
    <w:rsid w:val="00EB4128"/>
    <w:rsid w:val="00EB67D1"/>
    <w:rsid w:val="00EC25B9"/>
    <w:rsid w:val="00EE3F98"/>
    <w:rsid w:val="00EF756A"/>
    <w:rsid w:val="00F11AB5"/>
    <w:rsid w:val="00F24430"/>
    <w:rsid w:val="00F25EF8"/>
    <w:rsid w:val="00F27E81"/>
    <w:rsid w:val="00F405FF"/>
    <w:rsid w:val="00F41010"/>
    <w:rsid w:val="00F43A52"/>
    <w:rsid w:val="00F5369A"/>
    <w:rsid w:val="00F56CCF"/>
    <w:rsid w:val="00F6004A"/>
    <w:rsid w:val="00F61251"/>
    <w:rsid w:val="00F70913"/>
    <w:rsid w:val="00F7160C"/>
    <w:rsid w:val="00F915CC"/>
    <w:rsid w:val="00FA08BD"/>
    <w:rsid w:val="00FB3D4F"/>
    <w:rsid w:val="00FC300F"/>
    <w:rsid w:val="00FC4791"/>
    <w:rsid w:val="00FC6071"/>
    <w:rsid w:val="00FC61FF"/>
    <w:rsid w:val="00FD0920"/>
    <w:rsid w:val="00FD4A29"/>
    <w:rsid w:val="00FD5E48"/>
    <w:rsid w:val="00FD7D5C"/>
    <w:rsid w:val="00FE2852"/>
    <w:rsid w:val="00FE7FAE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7D1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17D1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17D1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3E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E0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3E0D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C72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2F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2F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72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72F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415600"/>
    <w:rPr>
      <w:rFonts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958E4"/>
    <w:rPr>
      <w:rFonts w:ascii="Tahoma" w:hAnsi="Tahoma"/>
      <w:sz w:val="16"/>
    </w:rPr>
  </w:style>
  <w:style w:type="paragraph" w:styleId="a4">
    <w:name w:val="Balloon Text"/>
    <w:basedOn w:val="a"/>
    <w:link w:val="a5"/>
    <w:uiPriority w:val="99"/>
    <w:semiHidden/>
    <w:rsid w:val="008958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3E0D"/>
    <w:rPr>
      <w:rFonts w:ascii="Times New Roman" w:hAnsi="Times New Roman" w:cs="Times New Roman"/>
      <w:sz w:val="2"/>
      <w:lang w:eastAsia="en-US"/>
    </w:rPr>
  </w:style>
  <w:style w:type="character" w:customStyle="1" w:styleId="FootnoteTextChar">
    <w:name w:val="Footnote Text Char"/>
    <w:uiPriority w:val="99"/>
    <w:semiHidden/>
    <w:locked/>
    <w:rsid w:val="008958E4"/>
    <w:rPr>
      <w:sz w:val="20"/>
    </w:rPr>
  </w:style>
  <w:style w:type="paragraph" w:styleId="a6">
    <w:name w:val="footnote text"/>
    <w:basedOn w:val="a"/>
    <w:link w:val="a7"/>
    <w:uiPriority w:val="99"/>
    <w:semiHidden/>
    <w:rsid w:val="008958E4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93E0D"/>
    <w:rPr>
      <w:rFonts w:cs="Times New Roman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8958E4"/>
    <w:pPr>
      <w:ind w:left="720"/>
      <w:contextualSpacing/>
    </w:pPr>
  </w:style>
  <w:style w:type="table" w:styleId="a9">
    <w:name w:val="Table Grid"/>
    <w:basedOn w:val="a1"/>
    <w:uiPriority w:val="99"/>
    <w:rsid w:val="009B5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semiHidden/>
    <w:rsid w:val="009B5384"/>
    <w:rPr>
      <w:rFonts w:cs="Times New Roman"/>
      <w:vertAlign w:val="superscript"/>
    </w:rPr>
  </w:style>
  <w:style w:type="paragraph" w:customStyle="1" w:styleId="ab">
    <w:name w:val="Название_пост"/>
    <w:basedOn w:val="ac"/>
    <w:next w:val="ad"/>
    <w:uiPriority w:val="99"/>
    <w:rsid w:val="00C02EF1"/>
    <w:pPr>
      <w:spacing w:before="0" w:after="0" w:line="240" w:lineRule="auto"/>
      <w:outlineLvl w:val="9"/>
    </w:pPr>
    <w:rPr>
      <w:rFonts w:ascii="Times New Roman" w:eastAsia="Times New Roman" w:hAnsi="Times New Roman" w:cs="Times New Roman"/>
      <w:kern w:val="0"/>
      <w:szCs w:val="24"/>
      <w:lang w:eastAsia="ru-RU"/>
    </w:rPr>
  </w:style>
  <w:style w:type="paragraph" w:customStyle="1" w:styleId="ad">
    <w:name w:val="Дата и номер"/>
    <w:basedOn w:val="a"/>
    <w:next w:val="a"/>
    <w:uiPriority w:val="99"/>
    <w:rsid w:val="00C02EF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e">
    <w:name w:val="Заголовок_пост"/>
    <w:basedOn w:val="a"/>
    <w:uiPriority w:val="99"/>
    <w:rsid w:val="00C02EF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c">
    <w:name w:val="Title"/>
    <w:basedOn w:val="a"/>
    <w:link w:val="af"/>
    <w:uiPriority w:val="99"/>
    <w:qFormat/>
    <w:rsid w:val="00C02E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c"/>
    <w:uiPriority w:val="99"/>
    <w:locked/>
    <w:rsid w:val="00E93E0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f0">
    <w:name w:val="Абзац_пост"/>
    <w:basedOn w:val="a"/>
    <w:uiPriority w:val="99"/>
    <w:rsid w:val="00E701C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1">
    <w:name w:val="Исполнитель"/>
    <w:basedOn w:val="af0"/>
    <w:uiPriority w:val="99"/>
    <w:rsid w:val="00E701C6"/>
    <w:pPr>
      <w:tabs>
        <w:tab w:val="left" w:pos="2880"/>
      </w:tabs>
      <w:spacing w:before="0"/>
      <w:ind w:left="2880" w:hanging="2160"/>
    </w:pPr>
  </w:style>
  <w:style w:type="paragraph" w:customStyle="1" w:styleId="af2">
    <w:name w:val="Рассылка"/>
    <w:basedOn w:val="af0"/>
    <w:uiPriority w:val="99"/>
    <w:rsid w:val="00E701C6"/>
    <w:pPr>
      <w:tabs>
        <w:tab w:val="left" w:pos="2160"/>
      </w:tabs>
      <w:spacing w:before="0"/>
      <w:ind w:left="2160" w:hanging="1440"/>
    </w:pPr>
  </w:style>
  <w:style w:type="paragraph" w:styleId="af3">
    <w:name w:val="footer"/>
    <w:basedOn w:val="a"/>
    <w:link w:val="af4"/>
    <w:uiPriority w:val="99"/>
    <w:rsid w:val="00775F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E93E0D"/>
    <w:rPr>
      <w:rFonts w:cs="Times New Roman"/>
      <w:lang w:eastAsia="en-US"/>
    </w:rPr>
  </w:style>
  <w:style w:type="character" w:styleId="af5">
    <w:name w:val="page number"/>
    <w:basedOn w:val="a0"/>
    <w:uiPriority w:val="99"/>
    <w:rsid w:val="00775FBD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89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8912D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6469</Words>
  <Characters>36876</Characters>
  <Application>Microsoft Office Word</Application>
  <DocSecurity>0</DocSecurity>
  <Lines>307</Lines>
  <Paragraphs>86</Paragraphs>
  <ScaleCrop>false</ScaleCrop>
  <Company/>
  <LinksUpToDate>false</LinksUpToDate>
  <CharactersWithSpaces>43259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Шатов</dc:creator>
  <cp:keywords/>
  <dc:description/>
  <cp:lastModifiedBy>Баранова</cp:lastModifiedBy>
  <cp:revision>2</cp:revision>
  <cp:lastPrinted>2010-05-26T11:08:00Z</cp:lastPrinted>
  <dcterms:created xsi:type="dcterms:W3CDTF">2010-06-22T11:32:00Z</dcterms:created>
  <dcterms:modified xsi:type="dcterms:W3CDTF">2010-06-22T11:32:00Z</dcterms:modified>
</cp:coreProperties>
</file>