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5" w:rsidRDefault="00906685" w:rsidP="00906685">
      <w:pPr>
        <w:jc w:val="center"/>
      </w:pPr>
      <w:r>
        <w:rPr>
          <w:noProof/>
          <w:lang w:eastAsia="ru-RU"/>
        </w:rPr>
        <w:drawing>
          <wp:inline distT="0" distB="0" distL="0" distR="0" wp14:anchorId="482F9B2A" wp14:editId="656064BC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85" w:rsidRDefault="00906685" w:rsidP="00906685">
      <w:pPr>
        <w:jc w:val="both"/>
      </w:pPr>
    </w:p>
    <w:p w:rsidR="00906685" w:rsidRPr="007472B8" w:rsidRDefault="00906685" w:rsidP="00906685">
      <w:pPr>
        <w:pStyle w:val="2"/>
        <w:rPr>
          <w:sz w:val="36"/>
          <w:szCs w:val="36"/>
        </w:rPr>
      </w:pPr>
      <w:proofErr w:type="gramStart"/>
      <w:r w:rsidRPr="007472B8">
        <w:rPr>
          <w:sz w:val="36"/>
          <w:szCs w:val="36"/>
        </w:rPr>
        <w:t>П</w:t>
      </w:r>
      <w:proofErr w:type="gramEnd"/>
      <w:r w:rsidRPr="007472B8">
        <w:rPr>
          <w:sz w:val="36"/>
          <w:szCs w:val="36"/>
        </w:rPr>
        <w:t xml:space="preserve"> О С Т А Н О В Л Е Н И Е</w:t>
      </w:r>
    </w:p>
    <w:p w:rsidR="00906685" w:rsidRPr="002C55A8" w:rsidRDefault="00906685" w:rsidP="00906685">
      <w:pPr>
        <w:pStyle w:val="1"/>
        <w:rPr>
          <w:sz w:val="32"/>
          <w:szCs w:val="32"/>
        </w:rPr>
      </w:pPr>
      <w:r w:rsidRPr="00017D11">
        <w:rPr>
          <w:sz w:val="32"/>
          <w:szCs w:val="32"/>
        </w:rPr>
        <w:t>АДМИНИСТРАЦИИ</w:t>
      </w:r>
    </w:p>
    <w:p w:rsidR="00906685" w:rsidRPr="007472B8" w:rsidRDefault="00906685" w:rsidP="00906685">
      <w:pPr>
        <w:pStyle w:val="3"/>
        <w:rPr>
          <w:sz w:val="28"/>
          <w:szCs w:val="28"/>
        </w:rPr>
      </w:pPr>
      <w:r w:rsidRPr="007472B8">
        <w:rPr>
          <w:sz w:val="28"/>
          <w:szCs w:val="28"/>
        </w:rPr>
        <w:t>Рыбинского муниципального района</w:t>
      </w:r>
    </w:p>
    <w:p w:rsidR="00906685" w:rsidRDefault="00906685" w:rsidP="00906685">
      <w:pPr>
        <w:jc w:val="both"/>
        <w:rPr>
          <w:b/>
          <w:bCs/>
        </w:rPr>
      </w:pPr>
    </w:p>
    <w:p w:rsidR="00906685" w:rsidRPr="00017D11" w:rsidRDefault="00906685" w:rsidP="00906685">
      <w:pPr>
        <w:jc w:val="both"/>
        <w:rPr>
          <w:rFonts w:ascii="Times New Roman" w:hAnsi="Times New Roman"/>
          <w:sz w:val="24"/>
          <w:szCs w:val="24"/>
        </w:rPr>
      </w:pPr>
      <w:r w:rsidRPr="00017D1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49D">
        <w:rPr>
          <w:rFonts w:ascii="Times New Roman" w:hAnsi="Times New Roman"/>
          <w:sz w:val="24"/>
          <w:szCs w:val="24"/>
          <w:u w:val="single"/>
        </w:rPr>
        <w:t>30.05.2012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</w:t>
      </w:r>
      <w:r w:rsidRPr="0012049D">
        <w:rPr>
          <w:rFonts w:ascii="Times New Roman" w:hAnsi="Times New Roman"/>
          <w:sz w:val="24"/>
          <w:szCs w:val="24"/>
          <w:u w:val="single"/>
        </w:rPr>
        <w:t xml:space="preserve">    972    </w:t>
      </w:r>
    </w:p>
    <w:p w:rsidR="00906685" w:rsidRDefault="00906685" w:rsidP="00906685">
      <w:pPr>
        <w:pStyle w:val="ConsPlusTitle"/>
        <w:widowControl/>
        <w:ind w:right="5555"/>
        <w:jc w:val="both"/>
        <w:rPr>
          <w:rFonts w:ascii="Times New Roman" w:hAnsi="Times New Roman" w:cs="Times New Roman"/>
          <w:b w:val="0"/>
        </w:rPr>
      </w:pPr>
    </w:p>
    <w:p w:rsidR="00906685" w:rsidRPr="00122CEA" w:rsidRDefault="00906685" w:rsidP="00906685">
      <w:pPr>
        <w:pStyle w:val="ConsPlusTitle"/>
        <w:widowControl/>
        <w:ind w:right="555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2CEA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122CEA">
        <w:rPr>
          <w:rFonts w:ascii="Times New Roman" w:hAnsi="Times New Roman" w:cs="Times New Roman"/>
          <w:sz w:val="24"/>
          <w:szCs w:val="24"/>
        </w:rPr>
        <w:t xml:space="preserve"> </w:t>
      </w:r>
      <w:r w:rsidRPr="00122CEA">
        <w:rPr>
          <w:rFonts w:ascii="Times New Roman" w:hAnsi="Times New Roman" w:cs="Times New Roman"/>
          <w:b w:val="0"/>
          <w:sz w:val="24"/>
          <w:szCs w:val="24"/>
        </w:rPr>
        <w:t xml:space="preserve">проведения мониторинга кредиторской задолженности и признании </w:t>
      </w:r>
      <w:proofErr w:type="gramStart"/>
      <w:r w:rsidRPr="00122CEA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постановлений</w:t>
      </w:r>
      <w:r w:rsidRPr="00122CE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Рыбинского муниципального района от 01.06.2010 № 1786, от 16.03.2011 № 401</w:t>
      </w:r>
    </w:p>
    <w:p w:rsidR="00906685" w:rsidRPr="00122CEA" w:rsidRDefault="00906685" w:rsidP="00906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685" w:rsidRPr="00122CEA" w:rsidRDefault="00906685" w:rsidP="00906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122C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2CEA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совершенствования порядка проведения мониторинга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Рыбинского муниципального района </w:t>
      </w:r>
      <w:r w:rsidRPr="00122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85" w:rsidRPr="00122CEA" w:rsidRDefault="00906685" w:rsidP="00906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685" w:rsidRPr="00122CEA" w:rsidRDefault="00906685" w:rsidP="009066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122CEA">
        <w:rPr>
          <w:rFonts w:ascii="Times New Roman" w:hAnsi="Times New Roman" w:cs="Times New Roman"/>
          <w:sz w:val="24"/>
          <w:szCs w:val="24"/>
        </w:rPr>
        <w:t>:</w:t>
      </w:r>
    </w:p>
    <w:p w:rsidR="00906685" w:rsidRPr="00122CEA" w:rsidRDefault="00906685" w:rsidP="009066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685" w:rsidRPr="00122CEA" w:rsidRDefault="00906685" w:rsidP="00906685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8" w:history="1">
        <w:r w:rsidRPr="00122CE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22CEA">
        <w:rPr>
          <w:rFonts w:ascii="Times New Roman" w:hAnsi="Times New Roman" w:cs="Times New Roman"/>
          <w:sz w:val="24"/>
          <w:szCs w:val="24"/>
        </w:rPr>
        <w:t xml:space="preserve"> проведения мониторинга кредиторской задолженности.</w:t>
      </w:r>
    </w:p>
    <w:p w:rsidR="00906685" w:rsidRPr="00122CEA" w:rsidRDefault="00906685" w:rsidP="00906685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2CE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Рыбинского муниципального района от 01.06.2010 г. № 1786 «Об утверждении </w:t>
      </w:r>
      <w:proofErr w:type="gramStart"/>
      <w:r w:rsidRPr="00122CEA">
        <w:rPr>
          <w:rFonts w:ascii="Times New Roman" w:hAnsi="Times New Roman" w:cs="Times New Roman"/>
          <w:sz w:val="24"/>
          <w:szCs w:val="24"/>
        </w:rPr>
        <w:t>Порядка проведения мониторинга кредиторской задолженности муниципальных учреждений</w:t>
      </w:r>
      <w:proofErr w:type="gramEnd"/>
      <w:r w:rsidRPr="00122CEA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предприятий Рыбинского муниципального района»,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2CE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Рыбинского муниципального района от 16.03.2011 г. № 401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2CEA">
        <w:rPr>
          <w:rFonts w:ascii="Times New Roman" w:hAnsi="Times New Roman" w:cs="Times New Roman"/>
          <w:sz w:val="24"/>
          <w:szCs w:val="24"/>
        </w:rPr>
        <w:t>остановление администрации Рыбинского муниципального района от 01.06.2010 г.  № 1786».</w:t>
      </w:r>
    </w:p>
    <w:p w:rsidR="00906685" w:rsidRPr="00122CEA" w:rsidRDefault="00906685" w:rsidP="0090668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 (учредителям) довести  Порядок до подведомственных муниципальных учреждений.</w:t>
      </w:r>
    </w:p>
    <w:p w:rsidR="00906685" w:rsidRPr="00122CEA" w:rsidRDefault="00906685" w:rsidP="0090668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906685" w:rsidRPr="00122CEA" w:rsidRDefault="00906685" w:rsidP="0090668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C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CE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– начальника Управления экономики и финансов администрации Рыбинского муниципального района </w:t>
      </w:r>
      <w:proofErr w:type="spellStart"/>
      <w:r w:rsidRPr="00122CEA">
        <w:rPr>
          <w:rFonts w:ascii="Times New Roman" w:hAnsi="Times New Roman" w:cs="Times New Roman"/>
          <w:sz w:val="24"/>
          <w:szCs w:val="24"/>
        </w:rPr>
        <w:t>Кустикову</w:t>
      </w:r>
      <w:proofErr w:type="spellEnd"/>
      <w:r w:rsidRPr="00122CEA">
        <w:rPr>
          <w:rFonts w:ascii="Times New Roman" w:hAnsi="Times New Roman" w:cs="Times New Roman"/>
          <w:sz w:val="24"/>
          <w:szCs w:val="24"/>
        </w:rPr>
        <w:t xml:space="preserve"> О. И.</w:t>
      </w:r>
    </w:p>
    <w:p w:rsidR="00906685" w:rsidRPr="00122CEA" w:rsidRDefault="00906685" w:rsidP="00906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685" w:rsidRPr="00122CEA" w:rsidRDefault="00906685" w:rsidP="00906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685" w:rsidRPr="00122CEA" w:rsidRDefault="00906685" w:rsidP="00906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685" w:rsidRPr="00122CEA" w:rsidRDefault="00906685" w:rsidP="009066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2CEA">
        <w:rPr>
          <w:rFonts w:ascii="Times New Roman" w:hAnsi="Times New Roman" w:cs="Times New Roman"/>
          <w:sz w:val="24"/>
          <w:szCs w:val="24"/>
        </w:rPr>
        <w:t>Глава Рыбинского муниципального района</w:t>
      </w:r>
      <w:r w:rsidRPr="00122CEA">
        <w:rPr>
          <w:rFonts w:ascii="Times New Roman" w:hAnsi="Times New Roman" w:cs="Times New Roman"/>
          <w:sz w:val="24"/>
          <w:szCs w:val="24"/>
        </w:rPr>
        <w:tab/>
      </w:r>
      <w:r w:rsidRPr="00122CEA">
        <w:rPr>
          <w:rFonts w:ascii="Times New Roman" w:hAnsi="Times New Roman" w:cs="Times New Roman"/>
          <w:sz w:val="24"/>
          <w:szCs w:val="24"/>
        </w:rPr>
        <w:tab/>
      </w:r>
      <w:r w:rsidRPr="00122CE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22CEA">
        <w:rPr>
          <w:rFonts w:ascii="Times New Roman" w:hAnsi="Times New Roman" w:cs="Times New Roman"/>
          <w:sz w:val="24"/>
          <w:szCs w:val="24"/>
        </w:rPr>
        <w:tab/>
        <w:t>А.Н. Китаев</w:t>
      </w:r>
    </w:p>
    <w:p w:rsidR="00C177C3" w:rsidRDefault="00E00588" w:rsidP="00C177C3">
      <w:pPr>
        <w:pStyle w:val="ConsPlusNormal"/>
        <w:widowControl/>
        <w:ind w:left="36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C177C3" w:rsidRPr="00C177C3" w:rsidRDefault="00E00588" w:rsidP="00E00588">
      <w:pPr>
        <w:pStyle w:val="ConsPlusNormal"/>
        <w:widowControl/>
        <w:ind w:left="36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</w:t>
      </w:r>
      <w:r w:rsidR="00C177C3" w:rsidRPr="00C177C3">
        <w:rPr>
          <w:rFonts w:ascii="Times New Roman" w:hAnsi="Times New Roman" w:cs="Times New Roman"/>
          <w:sz w:val="18"/>
          <w:szCs w:val="18"/>
        </w:rPr>
        <w:t>остановлени</w:t>
      </w:r>
      <w:r>
        <w:rPr>
          <w:rFonts w:ascii="Times New Roman" w:hAnsi="Times New Roman" w:cs="Times New Roman"/>
          <w:sz w:val="18"/>
          <w:szCs w:val="18"/>
        </w:rPr>
        <w:t>ю</w:t>
      </w:r>
      <w:r w:rsidR="00C177C3" w:rsidRPr="00C177C3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C177C3" w:rsidRPr="00C177C3" w:rsidRDefault="00C177C3" w:rsidP="00C177C3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177C3">
        <w:rPr>
          <w:rFonts w:ascii="Times New Roman" w:hAnsi="Times New Roman" w:cs="Times New Roman"/>
          <w:sz w:val="18"/>
          <w:szCs w:val="18"/>
        </w:rPr>
        <w:t>Рыбинского муниципального района</w:t>
      </w:r>
    </w:p>
    <w:p w:rsidR="00C177C3" w:rsidRPr="00C177C3" w:rsidRDefault="00C177C3" w:rsidP="00C177C3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C177C3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 w:rsidR="00106235">
        <w:rPr>
          <w:rFonts w:ascii="Times New Roman" w:hAnsi="Times New Roman" w:cs="Times New Roman"/>
          <w:b w:val="0"/>
          <w:sz w:val="18"/>
          <w:szCs w:val="18"/>
        </w:rPr>
        <w:t>30.05.2012</w:t>
      </w:r>
      <w:r w:rsidRPr="00C177C3">
        <w:rPr>
          <w:rFonts w:ascii="Times New Roman" w:hAnsi="Times New Roman" w:cs="Times New Roman"/>
          <w:b w:val="0"/>
          <w:sz w:val="18"/>
          <w:szCs w:val="18"/>
        </w:rPr>
        <w:t xml:space="preserve"> № </w:t>
      </w:r>
      <w:r w:rsidR="00106235">
        <w:rPr>
          <w:rFonts w:ascii="Times New Roman" w:hAnsi="Times New Roman" w:cs="Times New Roman"/>
          <w:b w:val="0"/>
          <w:sz w:val="18"/>
          <w:szCs w:val="18"/>
        </w:rPr>
        <w:t>972</w:t>
      </w:r>
    </w:p>
    <w:p w:rsidR="00C177C3" w:rsidRDefault="00C177C3" w:rsidP="00C177C3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ПОРЯДОК</w:t>
      </w:r>
    </w:p>
    <w:p w:rsidR="00D66E1C" w:rsidRPr="00993C2E" w:rsidRDefault="00D66E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ПРОВЕДЕНИЯ МОНИТОРИНГА КРЕДИТОРСКОЙ ЗАДОЛЖЕННОСТИ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1.1. Порядок проведения мониторинга кредиторской задолженности (далее - Порядок) разработан в целях усиления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использованием средств </w:t>
      </w:r>
      <w:r w:rsidR="00400189" w:rsidRPr="00993C2E">
        <w:rPr>
          <w:rFonts w:ascii="Times New Roman" w:hAnsi="Times New Roman" w:cs="Times New Roman"/>
          <w:sz w:val="24"/>
          <w:szCs w:val="24"/>
        </w:rPr>
        <w:t>местного</w:t>
      </w:r>
      <w:r w:rsidRPr="00993C2E">
        <w:rPr>
          <w:rFonts w:ascii="Times New Roman" w:hAnsi="Times New Roman" w:cs="Times New Roman"/>
          <w:sz w:val="24"/>
          <w:szCs w:val="24"/>
        </w:rPr>
        <w:t xml:space="preserve"> бюджета и направлен на снижение кредиторской задолженности </w:t>
      </w:r>
      <w:r w:rsidR="00963C6F">
        <w:rPr>
          <w:rFonts w:ascii="Times New Roman" w:hAnsi="Times New Roman" w:cs="Times New Roman"/>
          <w:sz w:val="24"/>
          <w:szCs w:val="24"/>
        </w:rPr>
        <w:t>муниципальных</w:t>
      </w:r>
      <w:r w:rsidRPr="00993C2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400189" w:rsidRPr="00993C2E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главные распорядители средств </w:t>
      </w:r>
      <w:r w:rsidR="00400189" w:rsidRPr="00993C2E">
        <w:rPr>
          <w:rFonts w:ascii="Times New Roman" w:hAnsi="Times New Roman" w:cs="Times New Roman"/>
          <w:sz w:val="24"/>
          <w:szCs w:val="24"/>
        </w:rPr>
        <w:t>местного</w:t>
      </w:r>
      <w:r w:rsidRPr="00993C2E">
        <w:rPr>
          <w:rFonts w:ascii="Times New Roman" w:hAnsi="Times New Roman" w:cs="Times New Roman"/>
          <w:sz w:val="24"/>
          <w:szCs w:val="24"/>
        </w:rPr>
        <w:t xml:space="preserve"> бюджета - органы </w:t>
      </w:r>
      <w:r w:rsidR="00963C6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6C94">
        <w:rPr>
          <w:rFonts w:ascii="Times New Roman" w:hAnsi="Times New Roman" w:cs="Times New Roman"/>
          <w:sz w:val="24"/>
          <w:szCs w:val="24"/>
        </w:rPr>
        <w:t xml:space="preserve"> и структурные подразделения</w:t>
      </w:r>
      <w:r w:rsidRPr="00993C2E">
        <w:rPr>
          <w:rFonts w:ascii="Times New Roman" w:hAnsi="Times New Roman" w:cs="Times New Roman"/>
          <w:sz w:val="24"/>
          <w:szCs w:val="24"/>
        </w:rPr>
        <w:t>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а также осуществляющие функции и полномочия учредителя бюджетных и автономных учреждений (далее - главные распорядители);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</w:t>
      </w:r>
      <w:r w:rsidR="00963C6F">
        <w:rPr>
          <w:rFonts w:ascii="Times New Roman" w:hAnsi="Times New Roman" w:cs="Times New Roman"/>
          <w:sz w:val="24"/>
          <w:szCs w:val="24"/>
        </w:rPr>
        <w:t>муниципальные</w:t>
      </w:r>
      <w:r w:rsidRPr="00993C2E">
        <w:rPr>
          <w:rFonts w:ascii="Times New Roman" w:hAnsi="Times New Roman" w:cs="Times New Roman"/>
          <w:sz w:val="24"/>
          <w:szCs w:val="24"/>
        </w:rPr>
        <w:t xml:space="preserve"> учреждения - </w:t>
      </w:r>
      <w:r w:rsidR="00963C6F">
        <w:rPr>
          <w:rFonts w:ascii="Times New Roman" w:hAnsi="Times New Roman" w:cs="Times New Roman"/>
          <w:sz w:val="24"/>
          <w:szCs w:val="24"/>
        </w:rPr>
        <w:t>муниципальные</w:t>
      </w:r>
      <w:r w:rsidRPr="00993C2E">
        <w:rPr>
          <w:rFonts w:ascii="Times New Roman" w:hAnsi="Times New Roman" w:cs="Times New Roman"/>
          <w:sz w:val="24"/>
          <w:szCs w:val="24"/>
        </w:rPr>
        <w:t xml:space="preserve"> казенные, бюджетные и автономные учреждения </w:t>
      </w:r>
      <w:r w:rsidR="00400189" w:rsidRPr="00993C2E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993C2E">
        <w:rPr>
          <w:rFonts w:ascii="Times New Roman" w:hAnsi="Times New Roman" w:cs="Times New Roman"/>
          <w:sz w:val="24"/>
          <w:szCs w:val="24"/>
        </w:rPr>
        <w:t>(далее - учреждения);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кредиторская задолженность - задолженность по принятым, но не исполненным денежным обязательствам;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текущая кредиторская задолженность - задолженность, в установленном порядке отраженная в бухгалтерском учете, срок погашения которой перед субъектами соответствующих отношений, предусмотренный условиями трудовых договоров, </w:t>
      </w:r>
      <w:r w:rsidR="00706C94">
        <w:rPr>
          <w:rFonts w:ascii="Times New Roman" w:hAnsi="Times New Roman" w:cs="Times New Roman"/>
          <w:sz w:val="24"/>
          <w:szCs w:val="24"/>
        </w:rPr>
        <w:t>муниципальных</w:t>
      </w:r>
      <w:r w:rsidR="00706C94" w:rsidRPr="00993C2E">
        <w:rPr>
          <w:rFonts w:ascii="Times New Roman" w:hAnsi="Times New Roman" w:cs="Times New Roman"/>
          <w:sz w:val="24"/>
          <w:szCs w:val="24"/>
        </w:rPr>
        <w:t xml:space="preserve"> </w:t>
      </w:r>
      <w:r w:rsidRPr="00993C2E">
        <w:rPr>
          <w:rFonts w:ascii="Times New Roman" w:hAnsi="Times New Roman" w:cs="Times New Roman"/>
          <w:sz w:val="24"/>
          <w:szCs w:val="24"/>
        </w:rPr>
        <w:t>контрактов, договоров на закупку товаров (работ, услуг), гражданско-правовых договоров иного характера, а также законодательством о налогах и сборах, не наступил;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C2E">
        <w:rPr>
          <w:rFonts w:ascii="Times New Roman" w:hAnsi="Times New Roman" w:cs="Times New Roman"/>
          <w:sz w:val="24"/>
          <w:szCs w:val="24"/>
        </w:rPr>
        <w:t xml:space="preserve">- просроченная кредиторская задолженность - задолженность, в установленном порядке отраженная в бухгалтерском учете, срок погашения которой перед субъектами соответствующих отношений, предусмотренный условиями трудовых договоров, договоров на закупку товаров (работ, услуг) для </w:t>
      </w:r>
      <w:r w:rsidR="00706C94">
        <w:rPr>
          <w:rFonts w:ascii="Times New Roman" w:hAnsi="Times New Roman" w:cs="Times New Roman"/>
          <w:sz w:val="24"/>
          <w:szCs w:val="24"/>
        </w:rPr>
        <w:t>муниципальных</w:t>
      </w:r>
      <w:r w:rsidRPr="00993C2E">
        <w:rPr>
          <w:rFonts w:ascii="Times New Roman" w:hAnsi="Times New Roman" w:cs="Times New Roman"/>
          <w:sz w:val="24"/>
          <w:szCs w:val="24"/>
        </w:rPr>
        <w:t xml:space="preserve"> нужд, государственных контрактов, гражданско-правовых договоров иного характера, а также законодательством о налогах и сборах, наступил, а в случае если срок погашения не установлен, - по истечении трех месяцев с момента возникновения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обязательства.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1.3. В целях оптимизации объемов кредиторской задолженности главные распорядители осуществляют оперативный контроль (далее - мониторинг) за состоянием кредиторской задолженности подведомственных им учреждений.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2. МОНИТОРИНГ КРЕДИТОРСКОЙ ЗАДОЛЖЕННОСТИ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2.1. Мониторинг кредиторской задолженности осуществляется главными распорядителями и </w:t>
      </w:r>
      <w:r w:rsidR="00400189" w:rsidRPr="00993C2E">
        <w:rPr>
          <w:rFonts w:ascii="Times New Roman" w:hAnsi="Times New Roman" w:cs="Times New Roman"/>
          <w:sz w:val="24"/>
          <w:szCs w:val="24"/>
        </w:rPr>
        <w:t xml:space="preserve">Управлением экономики и </w:t>
      </w:r>
      <w:r w:rsidRPr="00993C2E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00189" w:rsidRPr="00993C2E">
        <w:rPr>
          <w:rFonts w:ascii="Times New Roman" w:hAnsi="Times New Roman" w:cs="Times New Roman"/>
          <w:sz w:val="24"/>
          <w:szCs w:val="24"/>
        </w:rPr>
        <w:t xml:space="preserve">администрации Рыбинского муниципального района </w:t>
      </w:r>
      <w:r w:rsidRPr="00993C2E">
        <w:rPr>
          <w:rFonts w:ascii="Times New Roman" w:hAnsi="Times New Roman" w:cs="Times New Roman"/>
          <w:sz w:val="24"/>
          <w:szCs w:val="24"/>
        </w:rPr>
        <w:t xml:space="preserve">на основании данных бухгалтерского учета по состоянию на первое число месяца, следующего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2.2. Мониторинг за состоянием кредиторской задолженности осуществляется по кодам счетов бюджетного учета по видам финансового обеспечения (деятельности), в том числе: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1 - бюджетная деятельность;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2 - собственные доходы учреждения;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lastRenderedPageBreak/>
        <w:t xml:space="preserve">4 - субсидии на выполнение </w:t>
      </w:r>
      <w:r w:rsidR="00706C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93C2E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5 - субсидии на иные цели;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6 - бюджетные инвестиции;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7 - средства по обязательному медицинскому страхованию.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963C6F">
        <w:rPr>
          <w:rFonts w:ascii="Times New Roman" w:hAnsi="Times New Roman" w:cs="Times New Roman"/>
          <w:sz w:val="24"/>
          <w:szCs w:val="24"/>
        </w:rPr>
        <w:t>Муниципальные</w:t>
      </w:r>
      <w:r w:rsidRPr="00993C2E">
        <w:rPr>
          <w:rFonts w:ascii="Times New Roman" w:hAnsi="Times New Roman" w:cs="Times New Roman"/>
          <w:sz w:val="24"/>
          <w:szCs w:val="24"/>
        </w:rPr>
        <w:t xml:space="preserve"> учреждения ежемесячно, в срок до 7 числа месяца, следующего за отчетным, представляют главным распорядителям на бумажном носителе и в электронном виде сведения о состоянии просроченной кредиторской задолженности по </w:t>
      </w:r>
      <w:hyperlink r:id="rId9" w:history="1">
        <w:r w:rsidRPr="00963C6F">
          <w:rPr>
            <w:rFonts w:ascii="Times New Roman" w:hAnsi="Times New Roman" w:cs="Times New Roman"/>
            <w:sz w:val="24"/>
            <w:szCs w:val="24"/>
          </w:rPr>
          <w:t>форме 1</w:t>
        </w:r>
      </w:hyperlink>
      <w:r w:rsidRPr="00963C6F">
        <w:rPr>
          <w:rFonts w:ascii="Times New Roman" w:hAnsi="Times New Roman" w:cs="Times New Roman"/>
          <w:sz w:val="24"/>
          <w:szCs w:val="24"/>
        </w:rPr>
        <w:t xml:space="preserve">, приведенной в приложении к Порядку, и сведения о превышении предельно допустимых значений просроченной кредиторской задолженности бюджетных и автономных учреждений по </w:t>
      </w:r>
      <w:hyperlink r:id="rId10" w:history="1">
        <w:r w:rsidRPr="00963C6F">
          <w:rPr>
            <w:rFonts w:ascii="Times New Roman" w:hAnsi="Times New Roman" w:cs="Times New Roman"/>
            <w:sz w:val="24"/>
            <w:szCs w:val="24"/>
          </w:rPr>
          <w:t>форме 2</w:t>
        </w:r>
      </w:hyperlink>
      <w:r w:rsidRPr="00963C6F">
        <w:rPr>
          <w:rFonts w:ascii="Times New Roman" w:hAnsi="Times New Roman" w:cs="Times New Roman"/>
          <w:sz w:val="24"/>
          <w:szCs w:val="24"/>
        </w:rPr>
        <w:t xml:space="preserve">, </w:t>
      </w:r>
      <w:r w:rsidRPr="00993C2E">
        <w:rPr>
          <w:rFonts w:ascii="Times New Roman" w:hAnsi="Times New Roman" w:cs="Times New Roman"/>
          <w:sz w:val="24"/>
          <w:szCs w:val="24"/>
        </w:rPr>
        <w:t>приведенной в приложении к Порядку.</w:t>
      </w:r>
      <w:proofErr w:type="gramEnd"/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2.4. В случае если предельно допустимые значения просроченной кредиторской задолженности превышают установленные, то руководитель такого учреждения представляет главному распорядителю пояснительную записку, в которой указывает причины неудовлетворительных результатов и мероприятия, направленные на снижение или ликвидацию просроченной кредиторской задолженности.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2.5. Главные распорядители ежемесячно обобщают полученную информацию о состоянии кредиторской задолженности по подведомственным учреждениям, а также дополняют ее сведениями о состоянии просроченной кредиторской задолженности по данным бухгалтерского учета главного распорядителя.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 xml:space="preserve">Главные распорядители до 10 числа месяца, следующего за отчетным, представляют в </w:t>
      </w:r>
      <w:r w:rsidR="00963C6F">
        <w:rPr>
          <w:rFonts w:ascii="Times New Roman" w:hAnsi="Times New Roman" w:cs="Times New Roman"/>
          <w:sz w:val="24"/>
          <w:szCs w:val="24"/>
        </w:rPr>
        <w:t>Управление</w:t>
      </w:r>
      <w:r w:rsidRPr="00993C2E">
        <w:rPr>
          <w:rFonts w:ascii="Times New Roman" w:hAnsi="Times New Roman" w:cs="Times New Roman"/>
          <w:sz w:val="24"/>
          <w:szCs w:val="24"/>
        </w:rPr>
        <w:t xml:space="preserve"> </w:t>
      </w:r>
      <w:r w:rsidR="00963C6F">
        <w:rPr>
          <w:rFonts w:ascii="Times New Roman" w:hAnsi="Times New Roman" w:cs="Times New Roman"/>
          <w:sz w:val="24"/>
          <w:szCs w:val="24"/>
        </w:rPr>
        <w:t>экономики и финансов администрации 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 xml:space="preserve"> сводные сведения о состоянии просроченной кредиторской задолженности и справочную информацию о состоянии просроченной кредиторской задолженности по </w:t>
      </w:r>
      <w:hyperlink r:id="rId11" w:history="1">
        <w:r w:rsidRPr="00963C6F">
          <w:rPr>
            <w:rFonts w:ascii="Times New Roman" w:hAnsi="Times New Roman" w:cs="Times New Roman"/>
            <w:sz w:val="24"/>
            <w:szCs w:val="24"/>
          </w:rPr>
          <w:t>формам 3</w:t>
        </w:r>
      </w:hyperlink>
      <w:r w:rsidRPr="00963C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63C6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63C6F">
        <w:rPr>
          <w:rFonts w:ascii="Times New Roman" w:hAnsi="Times New Roman" w:cs="Times New Roman"/>
          <w:sz w:val="24"/>
          <w:szCs w:val="24"/>
        </w:rPr>
        <w:t>, прив</w:t>
      </w:r>
      <w:r w:rsidRPr="00993C2E">
        <w:rPr>
          <w:rFonts w:ascii="Times New Roman" w:hAnsi="Times New Roman" w:cs="Times New Roman"/>
          <w:sz w:val="24"/>
          <w:szCs w:val="24"/>
        </w:rPr>
        <w:t>еденным в приложении к Порядку, на бумажном носителе и в электронном виде.</w:t>
      </w:r>
      <w:proofErr w:type="gramEnd"/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2.7. К результатам мониторинга главные распорядители прилагают пояснительную записку о мерах, принятых главными распорядителями, по снижению и (или) недопущению просроченной кредиторской задолженности.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2.8. Руководители главных распорядителей несут ответственность за полноту и достоверность данных, передаваемых в </w:t>
      </w:r>
      <w:r w:rsidR="00963C6F">
        <w:rPr>
          <w:rFonts w:ascii="Times New Roman" w:hAnsi="Times New Roman" w:cs="Times New Roman"/>
          <w:sz w:val="24"/>
          <w:szCs w:val="24"/>
        </w:rPr>
        <w:t>Управление</w:t>
      </w:r>
      <w:r w:rsidR="00963C6F" w:rsidRPr="00993C2E">
        <w:rPr>
          <w:rFonts w:ascii="Times New Roman" w:hAnsi="Times New Roman" w:cs="Times New Roman"/>
          <w:sz w:val="24"/>
          <w:szCs w:val="24"/>
        </w:rPr>
        <w:t xml:space="preserve"> </w:t>
      </w:r>
      <w:r w:rsidR="00963C6F">
        <w:rPr>
          <w:rFonts w:ascii="Times New Roman" w:hAnsi="Times New Roman" w:cs="Times New Roman"/>
          <w:sz w:val="24"/>
          <w:szCs w:val="24"/>
        </w:rPr>
        <w:t>экономики и финансов администрации 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2.9. Цифровые данные, вносимые в формы, приведенные в приложении к Порядку, указываются с двумя десятичными знаками после запятой.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В случае отсутствия цифровых значений формы не заполняются, главные распорядители направляют в </w:t>
      </w:r>
      <w:r w:rsidR="00963C6F">
        <w:rPr>
          <w:rFonts w:ascii="Times New Roman" w:hAnsi="Times New Roman" w:cs="Times New Roman"/>
          <w:sz w:val="24"/>
          <w:szCs w:val="24"/>
        </w:rPr>
        <w:t>Управление</w:t>
      </w:r>
      <w:r w:rsidR="00963C6F" w:rsidRPr="00993C2E">
        <w:rPr>
          <w:rFonts w:ascii="Times New Roman" w:hAnsi="Times New Roman" w:cs="Times New Roman"/>
          <w:sz w:val="24"/>
          <w:szCs w:val="24"/>
        </w:rPr>
        <w:t xml:space="preserve"> </w:t>
      </w:r>
      <w:r w:rsidR="00963C6F">
        <w:rPr>
          <w:rFonts w:ascii="Times New Roman" w:hAnsi="Times New Roman" w:cs="Times New Roman"/>
          <w:sz w:val="24"/>
          <w:szCs w:val="24"/>
        </w:rPr>
        <w:t>экономики и финансов администрации Рыбинского муниципального района</w:t>
      </w:r>
      <w:r w:rsidR="00963C6F" w:rsidRPr="00993C2E">
        <w:rPr>
          <w:rFonts w:ascii="Times New Roman" w:hAnsi="Times New Roman" w:cs="Times New Roman"/>
          <w:sz w:val="24"/>
          <w:szCs w:val="24"/>
        </w:rPr>
        <w:t xml:space="preserve"> </w:t>
      </w:r>
      <w:r w:rsidRPr="00993C2E">
        <w:rPr>
          <w:rFonts w:ascii="Times New Roman" w:hAnsi="Times New Roman" w:cs="Times New Roman"/>
          <w:sz w:val="24"/>
          <w:szCs w:val="24"/>
        </w:rPr>
        <w:t xml:space="preserve">письмо об отсутствии просроченной кредиторской задолженности в срок до 10 числа месяца, следующего за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3. МЕРОПРИЯТИЯ ПО СОКРАЩЕНИЮ, ЛИКВИДАЦИИ И РЕСТРУКТУРИЗАЦИИ ПРОСРОЧЕННОЙ КРЕДИТОРСКОЙ ЗАДОЛЖЕННОСТИ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 xml:space="preserve">Просроченная кредиторская задолженность принимается к погашению за счет ассигнований, предусмотренных главным распорядителям в бюджете </w:t>
      </w:r>
      <w:r w:rsidR="00850B42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993C2E">
        <w:rPr>
          <w:rFonts w:ascii="Times New Roman" w:hAnsi="Times New Roman" w:cs="Times New Roman"/>
          <w:sz w:val="24"/>
          <w:szCs w:val="24"/>
        </w:rPr>
        <w:t>на текущий и очередной финансовые годы, а также средств, предусмотренных планом финансово-хозяйственной деятельности по соответствующим видам финансового обеспечения.</w:t>
      </w:r>
      <w:proofErr w:type="gramEnd"/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3.2. При необходимости главные распорядители принимают меры в соответствии с нормативными правовыми актами Российской Федерации</w:t>
      </w:r>
      <w:r w:rsidR="00400189" w:rsidRPr="00993C2E">
        <w:rPr>
          <w:rFonts w:ascii="Times New Roman" w:hAnsi="Times New Roman" w:cs="Times New Roman"/>
          <w:sz w:val="24"/>
          <w:szCs w:val="24"/>
        </w:rPr>
        <w:t>,</w:t>
      </w:r>
      <w:r w:rsidRPr="00993C2E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400189" w:rsidRPr="00993C2E">
        <w:rPr>
          <w:rFonts w:ascii="Times New Roman" w:hAnsi="Times New Roman" w:cs="Times New Roman"/>
          <w:sz w:val="24"/>
          <w:szCs w:val="24"/>
        </w:rPr>
        <w:t>, 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3.3.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учреждения </w:t>
      </w:r>
      <w:r w:rsidRPr="00993C2E">
        <w:rPr>
          <w:rFonts w:ascii="Times New Roman" w:hAnsi="Times New Roman" w:cs="Times New Roman"/>
          <w:sz w:val="24"/>
          <w:szCs w:val="24"/>
        </w:rPr>
        <w:lastRenderedPageBreak/>
        <w:t xml:space="preserve">принимают меры для заключения с кредитором соглашения о реструктуризации просроченной кредиторской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с оформлением графика погашения просроченной кредиторской задолженности.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3.4. Вопросы урегулирования просроченной кредиторской задолженности, требующей уточнения, решаются в индивидуальном порядке путем переговоров между учреждениями и кредиторами.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3.5. Погашение просроченной кредиторской задолженности по решению суда осуществляется в соответствии с законодательством Российской Федерации.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4. РЕЗУЛЬТАТЫ МОНИТОРИНГА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4.1. Результаты мониторинга используются: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при осуществлении главными распорядителями контроля предельно допустимых значений просроченной кредиторской задолженности учреждений </w:t>
      </w:r>
      <w:r w:rsidR="00400189" w:rsidRPr="00993C2E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>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при оценке качества финансового менеджмента главных распорядителей;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при оценке эффективности деятельности учреждений;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при реализации мер по сокращению просроченной кредиторской задолженности;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при прогнозировании расходной части бюджета </w:t>
      </w:r>
      <w:r w:rsidR="00400189" w:rsidRPr="00993C2E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993C2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а также при текущем прогнозировании расходов бюджета.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4.2. </w:t>
      </w:r>
      <w:r w:rsidR="00400189" w:rsidRPr="00993C2E">
        <w:rPr>
          <w:rFonts w:ascii="Times New Roman" w:hAnsi="Times New Roman" w:cs="Times New Roman"/>
          <w:sz w:val="24"/>
          <w:szCs w:val="24"/>
        </w:rPr>
        <w:t>Управление экономики и финансов администрации 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 xml:space="preserve"> анализирует полученную в ходе мониторинга информацию и использует ее для составления бюджетной отчетности, аналитических отчетов и материалов для докладов руководства органов </w:t>
      </w:r>
      <w:r w:rsidR="00850B4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93C2E">
        <w:rPr>
          <w:rFonts w:ascii="Times New Roman" w:hAnsi="Times New Roman" w:cs="Times New Roman"/>
          <w:sz w:val="24"/>
          <w:szCs w:val="24"/>
        </w:rPr>
        <w:t xml:space="preserve"> </w:t>
      </w:r>
      <w:r w:rsidR="00400189" w:rsidRPr="00993C2E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4.3. Результаты мониторинга </w:t>
      </w:r>
      <w:r w:rsidR="00400189" w:rsidRPr="00993C2E">
        <w:rPr>
          <w:rFonts w:ascii="Times New Roman" w:hAnsi="Times New Roman" w:cs="Times New Roman"/>
          <w:sz w:val="24"/>
          <w:szCs w:val="24"/>
        </w:rPr>
        <w:t xml:space="preserve">Управление экономики и финансов администрации Рыбинского муниципального района </w:t>
      </w:r>
      <w:r w:rsidRPr="00993C2E">
        <w:rPr>
          <w:rFonts w:ascii="Times New Roman" w:hAnsi="Times New Roman" w:cs="Times New Roman"/>
          <w:sz w:val="24"/>
          <w:szCs w:val="24"/>
        </w:rPr>
        <w:t xml:space="preserve">размещает на </w:t>
      </w:r>
      <w:r w:rsidR="00400189" w:rsidRPr="00993C2E">
        <w:rPr>
          <w:rFonts w:ascii="Times New Roman" w:hAnsi="Times New Roman" w:cs="Times New Roman"/>
          <w:sz w:val="24"/>
          <w:szCs w:val="24"/>
        </w:rPr>
        <w:t>официальном сайте администрации Рыбинского муниципального района</w:t>
      </w:r>
      <w:r w:rsidRPr="00993C2E">
        <w:rPr>
          <w:rFonts w:ascii="Times New Roman" w:hAnsi="Times New Roman" w:cs="Times New Roman"/>
          <w:sz w:val="24"/>
          <w:szCs w:val="24"/>
        </w:rPr>
        <w:t xml:space="preserve"> до 16 числа месяца, следующего за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D66E1C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66E1C" w:rsidSect="00004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E1C" w:rsidRPr="00963C6F" w:rsidRDefault="00D66E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63C6F">
        <w:rPr>
          <w:rFonts w:ascii="Times New Roman" w:hAnsi="Times New Roman" w:cs="Times New Roman"/>
        </w:rPr>
        <w:lastRenderedPageBreak/>
        <w:t>Приложение</w:t>
      </w:r>
    </w:p>
    <w:p w:rsidR="00D66E1C" w:rsidRPr="00963C6F" w:rsidRDefault="00D66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3C6F">
        <w:rPr>
          <w:rFonts w:ascii="Times New Roman" w:hAnsi="Times New Roman" w:cs="Times New Roman"/>
        </w:rPr>
        <w:t xml:space="preserve">к </w:t>
      </w:r>
      <w:hyperlink r:id="rId13" w:history="1">
        <w:r w:rsidRPr="00963C6F">
          <w:rPr>
            <w:rFonts w:ascii="Times New Roman" w:hAnsi="Times New Roman" w:cs="Times New Roman"/>
          </w:rPr>
          <w:t>Порядку</w:t>
        </w:r>
      </w:hyperlink>
    </w:p>
    <w:p w:rsidR="00D66E1C" w:rsidRPr="00993C2E" w:rsidRDefault="00D66E1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ФОРМЫ ДОКУМЕНТОВ</w:t>
      </w:r>
    </w:p>
    <w:p w:rsidR="00D66E1C" w:rsidRPr="00993C2E" w:rsidRDefault="00D66E1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ДЛЯ ОФОРМЛЕНИЯ РЕЗУЛЬТАТОВ ПРОВЕДЕНИЯ МОНИТОРИНГА</w:t>
      </w:r>
    </w:p>
    <w:p w:rsidR="00D66E1C" w:rsidRPr="00993C2E" w:rsidRDefault="00D66E1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КРЕДИТОРСКОЙ ЗАДОЛЖЕННОСТИ </w:t>
      </w:r>
      <w:r w:rsidR="00963C6F">
        <w:rPr>
          <w:rFonts w:ascii="Times New Roman" w:hAnsi="Times New Roman" w:cs="Times New Roman"/>
        </w:rPr>
        <w:t>МУНИЦИПАЛЬНЫХ</w:t>
      </w:r>
      <w:r w:rsidRPr="00993C2E">
        <w:rPr>
          <w:rFonts w:ascii="Times New Roman" w:hAnsi="Times New Roman" w:cs="Times New Roman"/>
        </w:rPr>
        <w:t xml:space="preserve"> УЧРЕЖДЕНИЙ</w:t>
      </w:r>
    </w:p>
    <w:p w:rsidR="00D66E1C" w:rsidRPr="00993C2E" w:rsidRDefault="005A596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РЫБИНСКОГО МУНИЦИПАЛЬНОГО РАЙОНА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Форма 1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Сведения о состоянии просроченной кредиторской задолженности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______________________________________________</w:t>
      </w:r>
      <w:r w:rsidR="00C63FFC" w:rsidRPr="00993C2E">
        <w:rPr>
          <w:rFonts w:ascii="Times New Roman" w:hAnsi="Times New Roman" w:cs="Times New Roman"/>
        </w:rPr>
        <w:t>________________________</w:t>
      </w:r>
      <w:r w:rsidRPr="00993C2E">
        <w:rPr>
          <w:rFonts w:ascii="Times New Roman" w:hAnsi="Times New Roman" w:cs="Times New Roman"/>
        </w:rPr>
        <w:t>______________</w:t>
      </w:r>
    </w:p>
    <w:p w:rsidR="00D66E1C" w:rsidRPr="00993C2E" w:rsidRDefault="00C63FF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(</w:t>
      </w:r>
      <w:r w:rsidR="00D66E1C" w:rsidRPr="00993C2E">
        <w:rPr>
          <w:rFonts w:ascii="Times New Roman" w:hAnsi="Times New Roman" w:cs="Times New Roman"/>
        </w:rPr>
        <w:t>наименование учреждения)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6E1C" w:rsidRPr="00993C2E" w:rsidRDefault="00C63FF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н</w:t>
      </w:r>
      <w:r w:rsidR="00D66E1C" w:rsidRPr="00993C2E">
        <w:rPr>
          <w:rFonts w:ascii="Times New Roman" w:hAnsi="Times New Roman" w:cs="Times New Roman"/>
        </w:rPr>
        <w:t>а 1 ______________ 20__ г.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</w:t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="005A5967"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</w:t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="00550D61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 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D66E1C" w:rsidRPr="0007128B" w:rsidTr="005A5967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>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D66E1C" w:rsidRPr="0007128B" w:rsidTr="005A5967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D66E1C" w:rsidRPr="0007128B" w:rsidTr="005A5967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7128B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 </w:t>
            </w:r>
            <w:r w:rsidRPr="0007128B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D66E1C" w:rsidRPr="0007128B" w:rsidTr="005A5967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07128B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5A5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030210000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030223000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030224000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030225000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030226000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030231000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030234000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030241000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030242000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030262000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030291000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из них: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030313000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030301000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030302000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030311000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5A5967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E1C" w:rsidRPr="00993C2E" w:rsidRDefault="00D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Руководитель учреждения           _____________   _________________________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</w:t>
      </w:r>
      <w:r w:rsidR="00993C2E">
        <w:rPr>
          <w:rFonts w:ascii="Times New Roman" w:hAnsi="Times New Roman" w:cs="Times New Roman"/>
        </w:rPr>
        <w:tab/>
      </w:r>
      <w:r w:rsidR="00993C2E">
        <w:rPr>
          <w:rFonts w:ascii="Times New Roman" w:hAnsi="Times New Roman" w:cs="Times New Roman"/>
        </w:rPr>
        <w:tab/>
      </w:r>
      <w:r w:rsid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   (подпись)  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Главный бухгалтер                 _____________   _________________________</w:t>
      </w:r>
    </w:p>
    <w:p w:rsidR="00D66E1C" w:rsidRPr="00993C2E" w:rsidRDefault="00D66E1C" w:rsidP="00993C2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(подпись)  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  <w:sectPr w:rsidR="00D66E1C" w:rsidRPr="00993C2E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Форма 2</w:t>
      </w:r>
    </w:p>
    <w:p w:rsidR="00C63FF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Сведения о превышении предельно допустимых значений</w:t>
      </w:r>
    </w:p>
    <w:p w:rsidR="00D66E1C" w:rsidRPr="00993C2E" w:rsidRDefault="00C63FF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п</w:t>
      </w:r>
      <w:r w:rsidR="00D66E1C" w:rsidRPr="00993C2E">
        <w:rPr>
          <w:rFonts w:ascii="Times New Roman" w:hAnsi="Times New Roman" w:cs="Times New Roman"/>
          <w:b/>
          <w:sz w:val="24"/>
          <w:szCs w:val="24"/>
        </w:rPr>
        <w:t>росроченной кредиторской задолженности бюджетных</w:t>
      </w:r>
      <w:r w:rsidR="00963C6F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D66E1C" w:rsidRPr="00993C2E" w:rsidRDefault="00C63FF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а</w:t>
      </w:r>
      <w:r w:rsidR="00D66E1C" w:rsidRPr="00993C2E">
        <w:rPr>
          <w:rFonts w:ascii="Times New Roman" w:hAnsi="Times New Roman" w:cs="Times New Roman"/>
          <w:b/>
          <w:sz w:val="24"/>
          <w:szCs w:val="24"/>
        </w:rPr>
        <w:t xml:space="preserve">втономных учреждений </w:t>
      </w:r>
      <w:r w:rsidRPr="00993C2E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____________________________________________________________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(наименование учреждения)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на 1 ______________ 20____ г.</w:t>
      </w:r>
    </w:p>
    <w:p w:rsidR="00D66E1C" w:rsidRPr="00993C2E" w:rsidRDefault="000712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</w:t>
      </w:r>
      <w:r w:rsidR="0007128B">
        <w:rPr>
          <w:rFonts w:ascii="Times New Roman" w:hAnsi="Times New Roman" w:cs="Times New Roman"/>
        </w:rPr>
        <w:tab/>
      </w:r>
      <w:r w:rsidR="0007128B">
        <w:rPr>
          <w:rFonts w:ascii="Times New Roman" w:hAnsi="Times New Roman" w:cs="Times New Roman"/>
        </w:rPr>
        <w:tab/>
      </w:r>
      <w:r w:rsidR="0007128B">
        <w:rPr>
          <w:rFonts w:ascii="Times New Roman" w:hAnsi="Times New Roman" w:cs="Times New Roman"/>
        </w:rPr>
        <w:tab/>
      </w:r>
      <w:r w:rsidR="0007128B">
        <w:rPr>
          <w:rFonts w:ascii="Times New Roman" w:hAnsi="Times New Roman" w:cs="Times New Roman"/>
        </w:rPr>
        <w:tab/>
      </w:r>
      <w:r w:rsidR="0007128B">
        <w:rPr>
          <w:rFonts w:ascii="Times New Roman" w:hAnsi="Times New Roman" w:cs="Times New Roman"/>
        </w:rPr>
        <w:tab/>
      </w:r>
      <w:r w:rsidR="0007128B">
        <w:rPr>
          <w:rFonts w:ascii="Times New Roman" w:hAnsi="Times New Roman" w:cs="Times New Roman"/>
        </w:rPr>
        <w:tab/>
      </w:r>
      <w:r w:rsidR="0007128B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           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6160"/>
        <w:gridCol w:w="1411"/>
        <w:gridCol w:w="1411"/>
      </w:tblGrid>
      <w:tr w:rsidR="00D66E1C" w:rsidRPr="00993C2E" w:rsidTr="00993C2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D66E1C" w:rsidRPr="00993C2E" w:rsidTr="00993C2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66E1C" w:rsidRPr="00993C2E" w:rsidTr="00993C2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просроченной  кредиторской задолженности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Сумма просроченной кредиторской задолженности, срок просрочки по которой составляет три и  менее дней                          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Сумма просроченной кредиторской задолженности,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сложившейся по состоянию на 01.01.2012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(неурегулированной)                 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Сумма просроченной кредиторской задолженности,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сложившейся по вине учредителя в связи с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нарушением сроков перечисления субсидий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размер просроченной  кредиторской задолженности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(стр. 1 - стр. 2 - стр. 3 - стр. 4)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Актив баланса бюджетного учреждения на начало отчетного периода (за исключением остаточной стоимости недвижимого имущества и особо ценного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имущества)                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Превышение общей суммы просроченной кредиторской задолженности над активами баланса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(стр. 5 - стр. 6)     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предельно допустимых значений просроченной кредиторской задолженности: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По оплате труда перед работниками учреждения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(за исключением депонированных сумм) свыше 1  календарного месяца                 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По оплате налогов, сборов, взносов,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платежей в бюджеты (штрафы, пени, штрафные санкции) свыше 2 календарных месяцев  подряд                                       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7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993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кредиторской задолженности над активами баланса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(за исключением остаточной стоимости недвижимого имущества и особо ценного движимого</w:t>
            </w:r>
            <w:r w:rsidR="00993C2E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имущества) свыше 3 календарных месяцев подряд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E1C" w:rsidRPr="00993C2E" w:rsidRDefault="00D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Руководитель учреждения           _____________   _________________________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</w:t>
      </w:r>
      <w:r w:rsidR="00993C2E">
        <w:rPr>
          <w:rFonts w:ascii="Times New Roman" w:hAnsi="Times New Roman" w:cs="Times New Roman"/>
        </w:rPr>
        <w:tab/>
      </w:r>
      <w:r w:rsid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                             (подпись)  </w:t>
      </w:r>
      <w:r w:rsid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Главный бухгалтер                 _____________   _________________________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</w:t>
      </w:r>
      <w:r w:rsidR="00993C2E">
        <w:rPr>
          <w:rFonts w:ascii="Times New Roman" w:hAnsi="Times New Roman" w:cs="Times New Roman"/>
        </w:rPr>
        <w:tab/>
      </w:r>
      <w:r w:rsidR="00993C2E">
        <w:rPr>
          <w:rFonts w:ascii="Times New Roman" w:hAnsi="Times New Roman" w:cs="Times New Roman"/>
        </w:rPr>
        <w:tab/>
      </w:r>
      <w:r w:rsid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 (подпись)</w:t>
      </w:r>
      <w:r w:rsid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  <w:sectPr w:rsidR="00D66E1C" w:rsidRPr="00993C2E">
          <w:pgSz w:w="11905" w:h="16838" w:code="9"/>
          <w:pgMar w:top="1134" w:right="850" w:bottom="1134" w:left="1701" w:header="720" w:footer="720" w:gutter="0"/>
          <w:cols w:space="720"/>
        </w:sect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Форма 3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__________________________________________________________</w:t>
      </w:r>
      <w:r w:rsidR="00C63FFC" w:rsidRPr="00993C2E">
        <w:rPr>
          <w:rFonts w:ascii="Times New Roman" w:hAnsi="Times New Roman" w:cs="Times New Roman"/>
        </w:rPr>
        <w:t>___________________________</w:t>
      </w:r>
      <w:r w:rsidRPr="00993C2E">
        <w:rPr>
          <w:rFonts w:ascii="Times New Roman" w:hAnsi="Times New Roman" w:cs="Times New Roman"/>
        </w:rPr>
        <w:t>__</w:t>
      </w:r>
    </w:p>
    <w:p w:rsidR="00D66E1C" w:rsidRPr="00993C2E" w:rsidRDefault="00C63FF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(</w:t>
      </w:r>
      <w:r w:rsidR="00D66E1C" w:rsidRPr="00993C2E">
        <w:rPr>
          <w:rFonts w:ascii="Times New Roman" w:hAnsi="Times New Roman" w:cs="Times New Roman"/>
        </w:rPr>
        <w:t>наименование главного распорядителя средств бюджета</w:t>
      </w:r>
      <w:r w:rsidRPr="00993C2E">
        <w:rPr>
          <w:rFonts w:ascii="Times New Roman" w:hAnsi="Times New Roman" w:cs="Times New Roman"/>
        </w:rPr>
        <w:t xml:space="preserve"> РМР</w:t>
      </w:r>
      <w:r w:rsidR="00D66E1C" w:rsidRPr="00993C2E">
        <w:rPr>
          <w:rFonts w:ascii="Times New Roman" w:hAnsi="Times New Roman" w:cs="Times New Roman"/>
        </w:rPr>
        <w:t>; учредителя)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на 1 ______________ 20__ г.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C63FFC" w:rsidRPr="00993C2E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="004D61E8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D66E1C" w:rsidRPr="004D61E8" w:rsidTr="00C63FFC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D66E1C" w:rsidRPr="004D61E8" w:rsidTr="00C63FFC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D66E1C" w:rsidRPr="004D61E8" w:rsidTr="00C63FFC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D66E1C" w:rsidRPr="004D61E8" w:rsidTr="00C63FFC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4D61E8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030210000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030223000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030224000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030225000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030226000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030231000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030234000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030241000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030242000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030262000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030291000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030313000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030301000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030302000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030311000  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C63FFC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E1C" w:rsidRPr="00993C2E" w:rsidRDefault="00D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Руководитель учреждения           _____________   _________________________</w:t>
      </w:r>
    </w:p>
    <w:p w:rsidR="00D66E1C" w:rsidRPr="00993C2E" w:rsidRDefault="00D66E1C" w:rsidP="00993C2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(подпись)  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Главный бухгалтер                 _____________   _________________________</w:t>
      </w:r>
    </w:p>
    <w:p w:rsidR="00D66E1C" w:rsidRPr="00993C2E" w:rsidRDefault="00D66E1C" w:rsidP="00993C2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(подпись)  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  <w:sectPr w:rsidR="00D66E1C" w:rsidRPr="00993C2E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Форма 4</w:t>
      </w:r>
    </w:p>
    <w:p w:rsidR="00D66E1C" w:rsidRPr="00993C2E" w:rsidRDefault="00D66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____________________________________________________________</w:t>
      </w:r>
    </w:p>
    <w:p w:rsidR="00D66E1C" w:rsidRPr="00993C2E" w:rsidRDefault="00C63FF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(</w:t>
      </w:r>
      <w:r w:rsidR="00D66E1C" w:rsidRPr="00993C2E">
        <w:rPr>
          <w:rFonts w:ascii="Times New Roman" w:hAnsi="Times New Roman" w:cs="Times New Roman"/>
        </w:rPr>
        <w:t>наименование главного распорядителя средств бюджета</w:t>
      </w:r>
      <w:r w:rsidRPr="00993C2E">
        <w:rPr>
          <w:rFonts w:ascii="Times New Roman" w:hAnsi="Times New Roman" w:cs="Times New Roman"/>
        </w:rPr>
        <w:t xml:space="preserve"> РМР</w:t>
      </w:r>
      <w:r w:rsidR="00D66E1C" w:rsidRPr="00993C2E">
        <w:rPr>
          <w:rFonts w:ascii="Times New Roman" w:hAnsi="Times New Roman" w:cs="Times New Roman"/>
        </w:rPr>
        <w:t>;</w:t>
      </w:r>
      <w:r w:rsidRPr="00993C2E">
        <w:rPr>
          <w:rFonts w:ascii="Times New Roman" w:hAnsi="Times New Roman" w:cs="Times New Roman"/>
        </w:rPr>
        <w:t xml:space="preserve"> </w:t>
      </w:r>
      <w:r w:rsidR="00D66E1C" w:rsidRPr="00993C2E">
        <w:rPr>
          <w:rFonts w:ascii="Times New Roman" w:hAnsi="Times New Roman" w:cs="Times New Roman"/>
        </w:rPr>
        <w:t>учредителя)</w:t>
      </w: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6E1C" w:rsidRPr="00993C2E" w:rsidRDefault="00D66E1C" w:rsidP="00C63F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на 1 ______________ 20___ г.</w:t>
      </w:r>
    </w:p>
    <w:p w:rsidR="00D66E1C" w:rsidRPr="00993C2E" w:rsidRDefault="004D61E8" w:rsidP="004D61E8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391"/>
        <w:gridCol w:w="769"/>
        <w:gridCol w:w="1411"/>
        <w:gridCol w:w="1411"/>
      </w:tblGrid>
      <w:tr w:rsidR="00D66E1C" w:rsidRPr="00993C2E" w:rsidTr="00993C2E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D66E1C" w:rsidRPr="00993C2E" w:rsidTr="00993C2E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D66E1C" w:rsidRPr="00993C2E" w:rsidTr="00993C2E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1C" w:rsidRPr="00993C2E" w:rsidRDefault="00D66E1C" w:rsidP="00C63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1F4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004D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</w:t>
            </w:r>
            <w:r w:rsidR="00004D1F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1F4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 задолженность по вине учредителя</w:t>
            </w:r>
            <w:r w:rsidR="001F474B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1F4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1F4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По оплате труда перед работниками учреждения (за исключением депонированных</w:t>
            </w:r>
            <w:r w:rsidR="001F474B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1F4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По оплате налогов, сборов, взносов,</w:t>
            </w:r>
            <w:r w:rsidR="001F474B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обязательных платежей в бюджеты (штрафы, пени, штр</w:t>
            </w:r>
            <w:r w:rsidR="001F474B"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афные санкции) свыше 2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E1C" w:rsidRPr="00993C2E" w:rsidTr="00993C2E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 w:rsidP="001F4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</w:t>
            </w:r>
            <w:r w:rsidR="001F474B" w:rsidRPr="00993C2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1C" w:rsidRPr="00993C2E" w:rsidRDefault="00D66E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6E1C" w:rsidRPr="00993C2E" w:rsidRDefault="00D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Руководитель учреждения           _____________   _________________________</w:t>
      </w:r>
    </w:p>
    <w:p w:rsidR="00D66E1C" w:rsidRPr="00993C2E" w:rsidRDefault="00D66E1C" w:rsidP="00993C2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(подпись)       (расшифровка подписи)</w:t>
      </w: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</w:p>
    <w:p w:rsidR="00D66E1C" w:rsidRPr="00993C2E" w:rsidRDefault="00D66E1C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>Главный бухгалтер                 _____________   _________________________</w:t>
      </w:r>
    </w:p>
    <w:p w:rsidR="00D66E1C" w:rsidRPr="00993C2E" w:rsidRDefault="00D66E1C" w:rsidP="00993C2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(подпись)       (расшифровка подписи)</w:t>
      </w:r>
    </w:p>
    <w:p w:rsidR="00A53B49" w:rsidRPr="00993C2E" w:rsidRDefault="00A53B49">
      <w:pPr>
        <w:rPr>
          <w:rFonts w:ascii="Times New Roman" w:hAnsi="Times New Roman" w:cs="Times New Roman"/>
        </w:rPr>
      </w:pPr>
    </w:p>
    <w:sectPr w:rsidR="00A53B49" w:rsidRPr="00993C2E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BE8"/>
    <w:multiLevelType w:val="multilevel"/>
    <w:tmpl w:val="EB6AF0AA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Theme="minorHAnsi" w:hAnsi="Calibri" w:cs="Calibri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3A26C07"/>
    <w:multiLevelType w:val="hybridMultilevel"/>
    <w:tmpl w:val="6644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C"/>
    <w:rsid w:val="00004D1F"/>
    <w:rsid w:val="00045BC6"/>
    <w:rsid w:val="000503F2"/>
    <w:rsid w:val="00052163"/>
    <w:rsid w:val="00063453"/>
    <w:rsid w:val="0007128B"/>
    <w:rsid w:val="00090A20"/>
    <w:rsid w:val="00106235"/>
    <w:rsid w:val="0012049D"/>
    <w:rsid w:val="00122CEA"/>
    <w:rsid w:val="00173C65"/>
    <w:rsid w:val="001F1C83"/>
    <w:rsid w:val="001F474B"/>
    <w:rsid w:val="001F6415"/>
    <w:rsid w:val="00265B99"/>
    <w:rsid w:val="00322212"/>
    <w:rsid w:val="003419BD"/>
    <w:rsid w:val="00351C87"/>
    <w:rsid w:val="003E4052"/>
    <w:rsid w:val="00400189"/>
    <w:rsid w:val="00432F18"/>
    <w:rsid w:val="00436DCE"/>
    <w:rsid w:val="00471994"/>
    <w:rsid w:val="004B480A"/>
    <w:rsid w:val="004D61E8"/>
    <w:rsid w:val="00550D61"/>
    <w:rsid w:val="0055456D"/>
    <w:rsid w:val="005A5967"/>
    <w:rsid w:val="00621E4E"/>
    <w:rsid w:val="00677A28"/>
    <w:rsid w:val="00692F11"/>
    <w:rsid w:val="006D3689"/>
    <w:rsid w:val="00706C94"/>
    <w:rsid w:val="00750C87"/>
    <w:rsid w:val="00765EF5"/>
    <w:rsid w:val="007D364E"/>
    <w:rsid w:val="007E304C"/>
    <w:rsid w:val="0083191F"/>
    <w:rsid w:val="00850B42"/>
    <w:rsid w:val="008B7458"/>
    <w:rsid w:val="008C0867"/>
    <w:rsid w:val="00906685"/>
    <w:rsid w:val="00963C6F"/>
    <w:rsid w:val="00993C2E"/>
    <w:rsid w:val="009C1830"/>
    <w:rsid w:val="009F4BEF"/>
    <w:rsid w:val="00A21750"/>
    <w:rsid w:val="00A32F03"/>
    <w:rsid w:val="00A377F7"/>
    <w:rsid w:val="00A42DDC"/>
    <w:rsid w:val="00A53B49"/>
    <w:rsid w:val="00A56C55"/>
    <w:rsid w:val="00A64A8A"/>
    <w:rsid w:val="00A9326B"/>
    <w:rsid w:val="00AD65D2"/>
    <w:rsid w:val="00BF39B7"/>
    <w:rsid w:val="00C177C3"/>
    <w:rsid w:val="00C63FFC"/>
    <w:rsid w:val="00D624EC"/>
    <w:rsid w:val="00D66E1C"/>
    <w:rsid w:val="00E00588"/>
    <w:rsid w:val="00E412D4"/>
    <w:rsid w:val="00EC158C"/>
    <w:rsid w:val="00F20034"/>
    <w:rsid w:val="00F9148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DC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DC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6DCE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DC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36DC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6D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6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_пост"/>
    <w:basedOn w:val="a"/>
    <w:uiPriority w:val="99"/>
    <w:rsid w:val="00436DCE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Plain Text"/>
    <w:basedOn w:val="a"/>
    <w:link w:val="a5"/>
    <w:rsid w:val="00436DC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36DC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DC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DC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6DCE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DC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36DC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6D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6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_пост"/>
    <w:basedOn w:val="a"/>
    <w:uiPriority w:val="99"/>
    <w:rsid w:val="00436DCE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Plain Text"/>
    <w:basedOn w:val="a"/>
    <w:link w:val="a5"/>
    <w:rsid w:val="00436DC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36DC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F056270C3AB267F8AB2F9FBB85006231A11613AC462D8564B227414AC19E193CA1BF7F2B0BF1096B44ODj1L" TargetMode="External"/><Relationship Id="rId13" Type="http://schemas.openxmlformats.org/officeDocument/2006/relationships/hyperlink" Target="consultantplus://offline/ref=D51AF056270C3AB267F8AB2F9FBB85006231A11613AC462D8564B227414AC19E193CA1BF7F2B0BF1096B44ODj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1AF056270C3AB267F8B52289D7DB05653BFA131EA94879D03BE97A16O4j3L" TargetMode="External"/><Relationship Id="rId12" Type="http://schemas.openxmlformats.org/officeDocument/2006/relationships/hyperlink" Target="consultantplus://offline/ref=D51AF056270C3AB267F8AB2F9FBB85006231A11613AC462D8564B227414AC19E193CA1BF7F2B0BF1096A44ODj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1AF056270C3AB267F8AB2F9FBB85006231A11613AC462D8564B227414AC19E193CA1BF7F2B0BF1096B4CODj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AF056270C3AB267F8AB2F9FBB85006231A11613AC462D8564B227414AC19E193CA1BF7F2B0BF1096B4DODj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AF056270C3AB267F8AB2F9FBB85006231A11613AC462D8564B227414AC19E193CA1BF7F2B0BF1096B40ODj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Fin_Baranova</dc:creator>
  <cp:lastModifiedBy>Fin_Baranova</cp:lastModifiedBy>
  <cp:revision>23</cp:revision>
  <dcterms:created xsi:type="dcterms:W3CDTF">2012-05-14T11:37:00Z</dcterms:created>
  <dcterms:modified xsi:type="dcterms:W3CDTF">2012-06-06T07:11:00Z</dcterms:modified>
</cp:coreProperties>
</file>