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F26814" w:rsidP="000F4A74">
      <w:pPr>
        <w:jc w:val="center"/>
        <w:rPr>
          <w:b/>
          <w:bCs/>
          <w:caps/>
          <w:sz w:val="36"/>
          <w:szCs w:val="36"/>
        </w:rPr>
      </w:pPr>
    </w:p>
    <w:p w:rsidR="00F26814" w:rsidRDefault="000F4A74" w:rsidP="000F4A74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ОЦЕНКА</w:t>
      </w:r>
      <w:r w:rsidR="00F26814"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 xml:space="preserve">реализации  </w:t>
      </w:r>
    </w:p>
    <w:p w:rsidR="000F4A74" w:rsidRDefault="000F4A74" w:rsidP="000F4A74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МУНИЦИПАЛЬНЫХ</w:t>
      </w:r>
      <w:r w:rsidRPr="00C47667">
        <w:rPr>
          <w:b/>
          <w:bCs/>
          <w:caps/>
          <w:sz w:val="36"/>
          <w:szCs w:val="36"/>
        </w:rPr>
        <w:t xml:space="preserve"> ЦЕЛЕВЫХ</w:t>
      </w:r>
      <w:r>
        <w:rPr>
          <w:b/>
          <w:bCs/>
          <w:caps/>
          <w:sz w:val="36"/>
          <w:szCs w:val="36"/>
        </w:rPr>
        <w:t xml:space="preserve"> ПРОГРАММ</w:t>
      </w:r>
      <w:r w:rsidRPr="00C47667">
        <w:rPr>
          <w:b/>
          <w:bCs/>
          <w:caps/>
          <w:sz w:val="36"/>
          <w:szCs w:val="36"/>
        </w:rPr>
        <w:t xml:space="preserve"> и</w:t>
      </w:r>
    </w:p>
    <w:p w:rsidR="000F4A74" w:rsidRDefault="000F4A74" w:rsidP="000F4A74">
      <w:pPr>
        <w:jc w:val="center"/>
        <w:rPr>
          <w:b/>
          <w:bCs/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ведомственных целевых ПРОГРАММ</w:t>
      </w:r>
    </w:p>
    <w:p w:rsidR="000F4A74" w:rsidRDefault="000F4A74" w:rsidP="000F4A74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Рыбинского муниципального района </w:t>
      </w:r>
    </w:p>
    <w:p w:rsidR="000F4A74" w:rsidRPr="00081266" w:rsidRDefault="000F4A74" w:rsidP="000F4A74">
      <w:pPr>
        <w:jc w:val="center"/>
        <w:rPr>
          <w:caps/>
          <w:sz w:val="36"/>
          <w:szCs w:val="36"/>
        </w:rPr>
      </w:pPr>
      <w:r w:rsidRPr="00C47667">
        <w:rPr>
          <w:b/>
          <w:bCs/>
          <w:caps/>
          <w:sz w:val="36"/>
          <w:szCs w:val="36"/>
        </w:rPr>
        <w:t>за</w:t>
      </w:r>
      <w:r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 xml:space="preserve">1 ПОЛУГОДИЕ </w:t>
      </w:r>
      <w:r>
        <w:rPr>
          <w:b/>
          <w:bCs/>
          <w:caps/>
          <w:sz w:val="40"/>
          <w:szCs w:val="40"/>
        </w:rPr>
        <w:t>2012</w:t>
      </w:r>
      <w:r w:rsidRPr="00C47667">
        <w:rPr>
          <w:b/>
          <w:bCs/>
          <w:caps/>
          <w:sz w:val="36"/>
          <w:szCs w:val="36"/>
        </w:rPr>
        <w:t xml:space="preserve"> </w:t>
      </w:r>
      <w:r w:rsidRPr="007A1D94">
        <w:rPr>
          <w:b/>
          <w:bCs/>
          <w:caps/>
          <w:sz w:val="36"/>
          <w:szCs w:val="36"/>
        </w:rPr>
        <w:t xml:space="preserve"> </w:t>
      </w:r>
      <w:r w:rsidRPr="00C47667">
        <w:rPr>
          <w:b/>
          <w:bCs/>
          <w:caps/>
          <w:sz w:val="36"/>
          <w:szCs w:val="36"/>
        </w:rPr>
        <w:t>ГОД</w:t>
      </w:r>
      <w:r>
        <w:rPr>
          <w:b/>
          <w:bCs/>
          <w:caps/>
          <w:sz w:val="36"/>
          <w:szCs w:val="36"/>
        </w:rPr>
        <w:t>А</w:t>
      </w:r>
    </w:p>
    <w:p w:rsidR="00DF48EB" w:rsidRDefault="00DF48EB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/>
    <w:p w:rsidR="00F26814" w:rsidRDefault="00F26814">
      <w:pPr>
        <w:sectPr w:rsidR="00F26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0"/>
        <w:gridCol w:w="4517"/>
        <w:gridCol w:w="1275"/>
        <w:gridCol w:w="1511"/>
        <w:gridCol w:w="1324"/>
        <w:gridCol w:w="1560"/>
        <w:gridCol w:w="1275"/>
        <w:gridCol w:w="1276"/>
        <w:gridCol w:w="1701"/>
      </w:tblGrid>
      <w:tr w:rsidR="00F26814" w:rsidRPr="00F26814" w:rsidTr="00EF01F8">
        <w:trPr>
          <w:trHeight w:val="2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Наименование  утвержденных мероприятий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Планируемое финансирование мероприятий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Фактическое выполнение мероприятий   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.  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.           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Бюджет Рыбинского муниципального района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прочие  источники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Бюджет Рыбинского муниципального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прочие 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кредиторская задолженность (при наличии)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ВЦП " Управления образования администрации Рыбинского муниципального района на 2011- 2013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деятельности образовательных учреждений, реализующих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140035,26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129568,26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10467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66848,24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61392,24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5456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Открытие дополнительных дошкольных групп (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Милюшинская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СОШ)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1111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Компенсация части родительской платы за содержание детей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3014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1628,92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1628,92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Воспитание и обучение детей-инвалидов в дошкольных образовательных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Развитие материально-технической базы  муниципальных дошкольных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1782,5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1782,5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противопожарной безопасности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Подготовка к отопительному сезону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Оформление документов для регистрации права муниципальной собственности дошкольных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100,2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100,2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деятельности образовательных учреждений, реализующих общеобразовательные программы начального общего, основного общего, среднего (полного) общего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156931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156931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92627,56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92627,56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Арефинской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специальной (коррекционной) школы-интерната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12661,6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12661,6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6204,2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6204,2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Выплата ежегодной стипендии Главы Рыбинского муниципального района старшеклассникам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Обеспечение предоставляемого на бесплатной основе питания обучающихся в общеобразовательных учреждениях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8250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8250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3919,14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3919,14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Развитие материально-технической базы 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2178,5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2178,5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противопожарной безопасности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327,5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327,5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100,28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Подготовка к отопительному сезону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Содержание школьных автобусов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2595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2595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1413,21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1413,21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Оформление документов для регистрации права муниципальной собственности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287,08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287,08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Обеспечение деятельности образовательных учреждений, реализующих программы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6836,4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6836,4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2942,75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2942,75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Выплата компенсации части родительской платы за проезд </w:t>
            </w:r>
            <w:proofErr w:type="gramStart"/>
            <w:r w:rsidRPr="00F26814">
              <w:rPr>
                <w:color w:val="000000"/>
              </w:rPr>
              <w:t>обучающихся</w:t>
            </w:r>
            <w:proofErr w:type="gramEnd"/>
            <w:r w:rsidRPr="00F26814">
              <w:rPr>
                <w:color w:val="000000"/>
              </w:rPr>
              <w:t xml:space="preserve"> в учреждения дополнительного образования городского округа город Рыбинск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Подготовка к отопительному сезону учреждений, реализующих программы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массовых мероприятий с работниками системы образования, обучающимися и воспитанниками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и обеспечение деятельности ОМС в части осуществления полномочий по опеке и попечительству над несовершеннолетними гражданами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1312,06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1312,06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424,16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424,16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детей-сирот и детей, оставшихся без попечения родителей, находящихся под опекой (попечительством),</w:t>
            </w:r>
            <w:r w:rsidRPr="00F268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6814">
              <w:rPr>
                <w:color w:val="000000"/>
              </w:rPr>
              <w:t>в приемных семьях и в специализированных учреждениях.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15603,32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15603,32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7748,76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7748,76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Управления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3550,7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3550,7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1420,51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1420,51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муниципального образовательного учреждения дополнительного профессионального образования (повышения квалификации) «Муниципальный методический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2530,5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2530,5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1340,09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1340,09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муниципального учреждения «Центр бухгалтерского учета и отчетности»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6892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3708,88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367967,62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357500,62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10467,00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190713,35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185257,35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5456,00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"Совершенствование организации питания обучающихся общеобразовательных учреждений Рыбинского муниципального района в 2012 году"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Комплексное обследование помещений школьных столовых, схема подключения инженерных коммуникаций, расстановки технологического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Подготовка  унифицированных  спецификаций  оборудования для пищеблоков школьных столовых, их согласование  с ТОУ </w:t>
            </w:r>
            <w:proofErr w:type="spellStart"/>
            <w:r w:rsidRPr="00F26814">
              <w:rPr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демонтажа устаревшего оборудования, ремонта электропроводки, водопровода, канализации, вентиляции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Оснащение муниципальных общеобразовательных учреждений энергосберегающим торгово-технологическим, холодильным оборудованием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7000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10700,00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3700,00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"Отдых оздоровление и занятость детей, молодежи и подростков, проживающих на территории Рыбинского муниципального района" на 2012-2014 </w:t>
            </w:r>
            <w:proofErr w:type="spellStart"/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Задача 1. Развитие организационных, социальных, правовых и финансовых механизмов, обеспечивающих укрепление системы оздоровления, отдыха и занятости детей и подростков</w:t>
            </w: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Подготовка постановления главы Рыбинского муниципального района «О мерах по организации отдыха, оздоровления и занятости детей, подростков и молодежи Рыбинского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заседаний Межведомственной комиссии по организации отдыха, оздоровления, и трудовой занятости детей, подростков и молодежи.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конкурса среди образовательных учреждений на лучшую организацию работы лагерей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Подписание соглашений о сотрудничестве в сфере организации отдыха, оздоровления и занятости детей, подростков и молодежи между администрацией Рыбинского муниципального района, учреждениями, общественными организациями.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лагерей с дневным пребыванием детей на базе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E064DF" w:rsidP="00F268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E064DF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E064DF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E064DF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2118,5</w:t>
            </w:r>
            <w:r w:rsidR="00F26814"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E064DF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E064DF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профильных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right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D32395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D32395" w:rsidP="00F268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199,79</w:t>
            </w:r>
            <w:r w:rsidR="00F26814"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Подведение итогов летней  оздоровительной кампании по организации отдыха, оздоровления и занятости детей и подростков Рыбинского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Размещение материалов о подготовке и проведении каникулярного отдыха детей и подростков в средствах массовой информации и на официальном сайте Рыбинского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Задача 2. Организация культурно-досуговой деятельности, обеспечивающей разумное и полезное проведение детьми, подростками и молодежью свободного времени, их духовно-нравственное развитие, развитие творческого потенциала.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культурных и спортивно-массовых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поселенческих профильных лагерей с дневным пребыванием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Спартакиада оздоровительных лагерей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фестиваля творчества среди лагерей дневного пребывания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Задача 3. Совершенствование учебно-методического, кадрового, информационного обеспечения деятельности по организации отдыха, оздоровления и занятости детей и подростков.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Обеспечение учреждений, организующих отдых детей и подростков, нормативными и методическими материалами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Подготовка специалистов, обеспечивающих отдых, оздоровление и занятость детей и подростков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Проведение инструктивных семинаров и практикумов для организаторов детского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Издание информационного материала для родителей об организации разнообразных форм отдыха, оздоровления, занятости детей и подростков в Рыбинском районе.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2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мониторингов удовлетворенности населения по организации отдыха и оздоровления и эффективности деятельности оздоровительных учреждений, находящихся на территории Рыбинского муниципального района.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0B3BB6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0B3BB6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0B3BB6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95" w:rsidRPr="00F26814" w:rsidRDefault="00D32395" w:rsidP="00D323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D32395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0B3BB6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КУЛЬТУРА, </w:t>
            </w:r>
            <w:proofErr w:type="gramStart"/>
            <w:r w:rsidRPr="00F26814">
              <w:rPr>
                <w:b/>
                <w:bCs/>
                <w:color w:val="000000"/>
                <w:sz w:val="22"/>
                <w:szCs w:val="22"/>
              </w:rPr>
              <w:t>МОЛОДЕЖ И</w:t>
            </w:r>
            <w:proofErr w:type="gramEnd"/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 СПОРТ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</w:rPr>
            </w:pPr>
            <w:r w:rsidRPr="00F26814">
              <w:rPr>
                <w:i/>
                <w:iCs/>
                <w:color w:val="000000"/>
              </w:rPr>
              <w:t>МЦП "</w:t>
            </w:r>
            <w:r w:rsidR="00955CAE" w:rsidRPr="00F26814">
              <w:rPr>
                <w:i/>
                <w:iCs/>
                <w:color w:val="000000"/>
              </w:rPr>
              <w:t>Комплексные</w:t>
            </w:r>
            <w:r w:rsidRPr="00F26814">
              <w:rPr>
                <w:i/>
                <w:iCs/>
                <w:color w:val="000000"/>
              </w:rPr>
              <w:t xml:space="preserve"> меры </w:t>
            </w:r>
            <w:r w:rsidR="00955CAE" w:rsidRPr="00F26814">
              <w:rPr>
                <w:i/>
                <w:iCs/>
                <w:color w:val="000000"/>
              </w:rPr>
              <w:t>противодействия</w:t>
            </w:r>
            <w:r w:rsidRPr="00F26814">
              <w:rPr>
                <w:i/>
                <w:iCs/>
                <w:color w:val="000000"/>
              </w:rPr>
              <w:t xml:space="preserve"> злоупотреблению наркотиками и их незаконному обороту" на 2012-2014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</w:rPr>
            </w:pPr>
            <w:r w:rsidRPr="00F26814">
              <w:rPr>
                <w:b/>
                <w:bCs/>
                <w:color w:val="000000"/>
              </w:rPr>
              <w:t xml:space="preserve">Задача 1 </w:t>
            </w:r>
            <w:r w:rsidRPr="00F2681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26814">
              <w:rPr>
                <w:color w:val="000000"/>
              </w:rPr>
              <w:t xml:space="preserve">Своевременное выявление лиц, допускающих немедицинское потребление наркотических средств   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Выявление несовершеннолетних, допускающих немедицинское употребление наркотических средств, психотропных или одурманивающих веществ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рейдов совместно с общественными комиссиями по делам несовершеннолетних и защите их прав при администрациях поселений в учреждениях культуры при проведении танцевальных вечеров.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ежегодного анкетирования в целях выявления обучающихся, склонных к потреблени</w:t>
            </w:r>
            <w:proofErr w:type="gramStart"/>
            <w:r w:rsidRPr="00F26814">
              <w:rPr>
                <w:color w:val="000000"/>
              </w:rPr>
              <w:t>ю-</w:t>
            </w:r>
            <w:proofErr w:type="gramEnd"/>
            <w:r w:rsidRPr="00F26814">
              <w:rPr>
                <w:color w:val="000000"/>
              </w:rPr>
              <w:t xml:space="preserve"> ПАВ, проведение </w:t>
            </w:r>
            <w:proofErr w:type="spellStart"/>
            <w:r w:rsidRPr="00F26814">
              <w:rPr>
                <w:color w:val="000000"/>
              </w:rPr>
              <w:t>скрининговых</w:t>
            </w:r>
            <w:proofErr w:type="spellEnd"/>
            <w:r w:rsidRPr="00F26814">
              <w:rPr>
                <w:color w:val="000000"/>
              </w:rPr>
              <w:t xml:space="preserve"> исследований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тестирования обучающихся старших классов общеобразовательных учреждений  на предмет немедицинского потребления ПАВ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Внедрение системы обязательных регулярных осмотров врачом-наркологом с проведением тестирования на наркотики работников отдельных видов профессий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Задача 2. Снижение доступности наркотических средств и ПАВ в целях незаконного потребления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работы круглосуточного «телефона доверия»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акции «Сообщи, где торгуют смертью»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оперативно-профилактической операции «МАК»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мероприятий по выявлению нарушений правил продажи алкогольной продукции, пива и табачных изделий несовершеннолетним.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Организация информирования правоохранительных органов в случае  выявления очагов произрастания дикорастущих </w:t>
            </w:r>
            <w:proofErr w:type="spellStart"/>
            <w:r w:rsidRPr="00F26814">
              <w:rPr>
                <w:color w:val="000000"/>
              </w:rPr>
              <w:t>наркосодержащих</w:t>
            </w:r>
            <w:proofErr w:type="spellEnd"/>
            <w:r w:rsidRPr="00F26814">
              <w:rPr>
                <w:color w:val="000000"/>
              </w:rPr>
              <w:t xml:space="preserve"> растений, в том числе на земельных участках сельскохозяйственного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информационной и разъяснительной работы с руководителями сельхозпредприятий и главами сельских поселений Рыбинского района в период подготовки и проведения   оперативно-профилактической операции «МАК»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3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</w:rPr>
            </w:pPr>
            <w:r w:rsidRPr="00F26814">
              <w:rPr>
                <w:b/>
                <w:bCs/>
                <w:color w:val="000000"/>
              </w:rPr>
              <w:t>Задача 3</w:t>
            </w:r>
            <w:r w:rsidRPr="00F26814">
              <w:rPr>
                <w:color w:val="000000"/>
              </w:rPr>
              <w:t xml:space="preserve"> </w:t>
            </w:r>
            <w:r w:rsidRPr="00F2681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26814">
              <w:rPr>
                <w:color w:val="000000"/>
              </w:rPr>
              <w:t xml:space="preserve">Развитие системы профилактики немедицинского потребления наркотиков  </w:t>
            </w:r>
          </w:p>
        </w:tc>
      </w:tr>
      <w:tr w:rsidR="00F26814" w:rsidRPr="00F26814" w:rsidTr="00EF01F8">
        <w:trPr>
          <w:trHeight w:val="31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Проведение в Рыбинском муниципальном районе активной  антинаркотической пропаганды, повышение уровня осведомленности подростков и молодёжи о негативных последствиях немедицинского потребления наркотиков и об ответственности за участие в их незаконном обороте профилактике потребления ПАВ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мероприятий в рамках реализации программ по профилактике асоциальных явлений в молодёжной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Организация обучения групп волонтёров по программам по профилактике </w:t>
            </w:r>
            <w:proofErr w:type="spellStart"/>
            <w:r w:rsidRPr="00F26814">
              <w:rPr>
                <w:color w:val="000000"/>
              </w:rPr>
              <w:t>наркопотребления</w:t>
            </w:r>
            <w:proofErr w:type="spellEnd"/>
            <w:r w:rsidRPr="00F26814">
              <w:rPr>
                <w:color w:val="000000"/>
              </w:rPr>
              <w:t xml:space="preserve"> в молодёжной среде и формированию навыков здорового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волонтёрами Рыбинского района мероприятий по профилактике наркозависимости в рамках программ по развитию добровольческой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акции «Мы выбираем жизнь!», посвященной Всемирному Дню борьбы с наркоманией и незаконным оборотом наркотиков (дни информации, конкурсы плакатов,</w:t>
            </w:r>
            <w:r w:rsidR="004831A0">
              <w:rPr>
                <w:color w:val="000000"/>
              </w:rPr>
              <w:t xml:space="preserve"> </w:t>
            </w:r>
            <w:r w:rsidRPr="00F26814">
              <w:rPr>
                <w:color w:val="000000"/>
              </w:rPr>
              <w:t>слоганов,</w:t>
            </w:r>
            <w:r w:rsidR="004831A0">
              <w:rPr>
                <w:color w:val="000000"/>
              </w:rPr>
              <w:t xml:space="preserve"> </w:t>
            </w:r>
            <w:r w:rsidRPr="00F26814">
              <w:rPr>
                <w:color w:val="000000"/>
              </w:rPr>
              <w:t>встречи-консультации с медицинскими работниками, книжные выставки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 учреждениями культуры Рыбинского МР мероприятий по формированию здорового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Развитие массового спорта как альтернативы асоциальному поведению в образовательных учреждениях,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Обеспечение функционирования в вечернее время  спортивных залов общеобразовательных школ,  для занятий в них обучающихся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378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378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Приобретение спортивного оборудования для реализации дополнительных образовательных программ в общеобразовательных учреждениях, учреждениях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Благоустройство  спортивных площадок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спортивных мероприятий, посвящённых Дню борьбы с наркотиками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Вовлечение детей и подростков «группы риска» к систематическим  занятиям спортом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Проведение муниципального конкурса рисунков «Я за здоровый образ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Проведение родительских собраний по вопросам профилактики ПАВ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Проведение в МОУ мероприятий антинаркотической направленности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4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Регулярное освещение в средствах массовой информации материалов о состоянии распространения наркомании и мерах по борьбе с незаконным оборотом наркотиков, по разъяснению действующего законодательства. Темы антинаркотической направленности,  пропаганда здорового образа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Уточнение списка работников ГУЗ ЯО «Рыбинская ЦРП»</w:t>
            </w:r>
            <w:proofErr w:type="gramStart"/>
            <w:r w:rsidRPr="00F26814">
              <w:rPr>
                <w:color w:val="000000"/>
              </w:rPr>
              <w:t xml:space="preserve"> ,</w:t>
            </w:r>
            <w:proofErr w:type="gramEnd"/>
            <w:r w:rsidRPr="00F26814">
              <w:rPr>
                <w:color w:val="000000"/>
              </w:rPr>
              <w:t xml:space="preserve"> имеющих право допуска к работе с наркотическими лекарственными средствами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информационной подготовки мед</w:t>
            </w:r>
            <w:proofErr w:type="gramStart"/>
            <w:r w:rsidRPr="00F26814">
              <w:rPr>
                <w:color w:val="000000"/>
              </w:rPr>
              <w:t>.</w:t>
            </w:r>
            <w:proofErr w:type="gramEnd"/>
            <w:r w:rsidRPr="00F26814">
              <w:rPr>
                <w:color w:val="000000"/>
              </w:rPr>
              <w:t xml:space="preserve"> </w:t>
            </w:r>
            <w:proofErr w:type="gramStart"/>
            <w:r w:rsidRPr="00F26814">
              <w:rPr>
                <w:color w:val="000000"/>
              </w:rPr>
              <w:t>р</w:t>
            </w:r>
            <w:proofErr w:type="gramEnd"/>
            <w:r w:rsidRPr="00F26814">
              <w:rPr>
                <w:color w:val="000000"/>
              </w:rPr>
              <w:t xml:space="preserve">аботников  ГУЗ ЯО «Рыбинская ЦРП» об отпуске </w:t>
            </w:r>
            <w:proofErr w:type="spellStart"/>
            <w:r w:rsidRPr="00F26814">
              <w:rPr>
                <w:color w:val="000000"/>
              </w:rPr>
              <w:t>кодеиносодержащих</w:t>
            </w:r>
            <w:proofErr w:type="spellEnd"/>
            <w:r w:rsidRPr="00F26814">
              <w:rPr>
                <w:color w:val="000000"/>
              </w:rPr>
              <w:t xml:space="preserve"> лекарственных препаратов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408,50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408,50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"Патриотическое воспитание граждан РФ, проживающих на территории Рыбинского муниципального района" на 2009-2011 </w:t>
            </w:r>
            <w:proofErr w:type="spellStart"/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Задача 1.</w:t>
            </w:r>
            <w:r w:rsidRPr="00F26814">
              <w:rPr>
                <w:color w:val="000000"/>
                <w:sz w:val="22"/>
                <w:szCs w:val="22"/>
              </w:rPr>
              <w:t xml:space="preserve">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Поддержка деятельности Координационного Совета по патриотическому воспитанию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917251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Проведение заседаний Координационного Совета </w:t>
            </w:r>
            <w:r w:rsidR="0062075B" w:rsidRPr="0062075B">
              <w:rPr>
                <w:color w:val="000000"/>
                <w:sz w:val="22"/>
                <w:szCs w:val="22"/>
              </w:rPr>
              <w:t xml:space="preserve">Рыбинского муниципального района </w:t>
            </w:r>
            <w:r w:rsidRPr="00F26814">
              <w:rPr>
                <w:color w:val="000000"/>
                <w:sz w:val="22"/>
                <w:szCs w:val="22"/>
              </w:rPr>
              <w:t xml:space="preserve"> по патриотическому воспитанию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Подписание соглашений о сотрудничестве в сфере патриотического воспитания между администрацией Рыбинского муниципального района, общественными организациями, воинскими формированиями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конкурса между поселениями Рыбинского муниципального района на лучшую организацию работы по патриотическому воспитанию подростков и молодёжи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областном смотре-конкурсе на лучшую организацию работы по патриотическому воспитанию граждан Российской Федерации, проживающих на территории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Совершенствование музейной работы, организация взаимодействия школьных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конкурса между образовательными учреждениями Рыбинского МР на лучшую организацию работы по подготовке учащихся-юношей к службе в вооруженных силах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Выдвижение кандидатур Рыбинского МР на ежегодную областную награду «За заслуги в патриотическом воспитании»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 w:rsidRPr="00F26814">
              <w:rPr>
                <w:color w:val="000000"/>
                <w:sz w:val="22"/>
                <w:szCs w:val="22"/>
              </w:rPr>
              <w:t>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военно-спортивных соревнований среди молодёжи Рыбинского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праздников, фестивалей, конкурсов, выставок, экспедиций патриотической направленности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межмуниципальной военно-патриотической конференции «Боевая слава России»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муниципальных этапов:  Всероссийский акция «Я – гражданин России» по торжественному вручению паспортов 14-летним  гражданам Рыбинского МР;  Детско-юношеской, военно-спортивной игры «Победа»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мероприятий, посвященных дням боевой славы и памятным датам России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мероприятий, посвященных юбилейным и памятным датам военной истории России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месячника оборонно-массовой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Проведение экскурсий в школьные музеи для педагогов и обучающихся  образовательных учреждений Рыбинского МР,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взаимопосещение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экскурсий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  праздника для учащихся образовательных учреждений  «Мы –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Ушаковцы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Выставка детского творчества «Моя малая родина»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учебных сборов для учащихся юношей 10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конкурса на лучший школьный музей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молодёжных акций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уроков, направленных на гражданско-патриотическое воспитание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Благоустройство мемориальных объектов, памятников и воинских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игры «Безопасное колесо»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Походы выходного дня по кольцу Славы Рыбинского муниципального района (родина генерала армии П.И.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Батова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 контр-адмирала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И.А.Колышкина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маршала Советского Союза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В.К.Блюхера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, адмирала Ф.Ф. Ушакова)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Организация и проведение мероприятий, посвящённых 70-ю годовщины разгрома немецко-фашистских войск в Сталинградской и Курской битвах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областном конкурсе между муниципальными образованиями на лучшую организацию работы по патриотическому воспитанию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Участие в областных мероприятиях патриотической направленности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Задача 3.</w:t>
            </w:r>
            <w:r w:rsidRPr="00F26814">
              <w:rPr>
                <w:color w:val="000000"/>
                <w:sz w:val="22"/>
                <w:szCs w:val="22"/>
              </w:rPr>
              <w:t xml:space="preserve">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Поддержка деятельности детских и молодёжных общественных объединений патриотической направленности,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.:  участие в областных военно-спортивных соревнованиях;  участие в общероссийских военно-патриотических соревнованиях на Кубок Подольского благочиния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Актуализация базы данных о патриотических подростково-молодежных клубах и объединениях в Рыбинском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Содействие развитию волонтерского движения членов патриотических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ДиМОО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на территории Рыбинского МР  направленного на оказание помощи ветеранам, вдовам погибших и умерших участников Великой Отечественной войны, локальных войн и вооруженных конфликтов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участию представителей Рыбинского МР в  областном совещании руководителей патриотических молодежных и детских объединений муниципальных образований области по вопросу совершенствования деятельности общественных объединений и организаций по патриотическому воспитанию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помощи в проведении поисковой работы детскими краеведческими объединениями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Задача 4.</w:t>
            </w:r>
            <w:r w:rsidRPr="00F26814">
              <w:rPr>
                <w:color w:val="000000"/>
                <w:sz w:val="22"/>
                <w:szCs w:val="22"/>
              </w:rPr>
              <w:t xml:space="preserve"> Совершенствование  информационного  и научно-методического обеспечения реализации программ и проектов, направленных на патриотическое воспитание граждан Рыбинского муниципального  района.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Издание сборника методических рекомендаций «Опыт работы учреждений культуры Рыбинского МР по патриотическому воспитанию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Конференция, посвященная изучению наследия академика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А.А.Ухтомского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Издание карты-путеводителя «Рыбинский район в Отечественной войне 1812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обучающих семинаров-практикумов, открытых мероприятий по духовно-нравственному воспитанию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обучающих семинаро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практикумов, открытых мероприятий преподавателями ОБЖ по военно-патриотическому воспитанию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обучающих семинаро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в-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практикумов, открытых мероприятий для руководителей школьных музеев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изучения в образовательных учреждениях государственной символики России, порядка официального использования государственного флага, герба и гимна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"Развитие физической культуры и спорта в Рыбинском муниципальном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Цель:   Популяризация  массового спорта Задача: Повышение  интереса различных групп населения  к систематическим  занятиям физической культурой и спортом.  Формирование потребности в физическом совершенстве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Информационн</w:t>
            </w:r>
            <w:proofErr w:type="gramStart"/>
            <w:r w:rsidRPr="00F26814">
              <w:rPr>
                <w:color w:val="000000"/>
              </w:rPr>
              <w:t>о-</w:t>
            </w:r>
            <w:proofErr w:type="gramEnd"/>
            <w:r w:rsidRPr="00F26814">
              <w:rPr>
                <w:color w:val="000000"/>
              </w:rPr>
              <w:t xml:space="preserve"> пропагандистская поддержка  Программы в средствах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Моральное и материальное стимулирование ведущих спортсменов и спортивных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Чествование сильнейших спортсменов и тренеров Рыбинского района  по итогам прошедшего спортивного сезона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Награждение победителей смотра — конкурса на лучшую организацию физкультурно-массовой и спортивной работы по итогам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Цель: Увеличение   численности  населения,   систематически  занимающегося физической   культурой  и  спортом, укрепление здоровья населения.                 Задача:  Подготовка спортивного резерва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азвитие  физической  культуры  по месту жительства   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proofErr w:type="gramStart"/>
            <w:r w:rsidRPr="00F26814">
              <w:rPr>
                <w:color w:val="000000"/>
              </w:rPr>
              <w:t>Организация и обеспечение условий для занимающихся физической культурой и спортом на регулярной основе по месту жительства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 физкультурно-массовых мероприятий, посвящённых "Дню физкультурника", "Дню здоровья и спорта" и других, по месту 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Организация и проведение   спортивных   соревнований для отбора и участия лучших спортсменов и сборных команд в финальных   соревнованиях Рыбинского муниципального района по месту жительства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7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Цель: Увеличение   численности  населения,   систематически  занимающегося физической   культурой  и  спортом, укрепление здоровья населения.      Задача:  Организация   и  проведение    физкультурных и спортивно — массовых  мероприятий</w:t>
            </w:r>
          </w:p>
        </w:tc>
      </w:tr>
      <w:tr w:rsidR="00F26814" w:rsidRPr="00F26814" w:rsidTr="00EF01F8">
        <w:trPr>
          <w:trHeight w:val="31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мероприятий «Спартакиады обучающихся» Рыбинского муниципального района, детских массовых соревнований «Кожаный мяч», «Мини-футбол в школу», «Белая ладья»; организация судейских бригад при проведении областных детских массовых соревнований «Кожаный мяч», «Мини-футбол в школу», «Белая ладья»   среди школьников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4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4831A0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Спартакиады трудящихся и жителей. Организация, обеспечение условий проведения сп</w:t>
            </w:r>
            <w:r w:rsidR="004831A0">
              <w:rPr>
                <w:color w:val="000000"/>
              </w:rPr>
              <w:t xml:space="preserve">ортивно-массовых, </w:t>
            </w:r>
            <w:proofErr w:type="spellStart"/>
            <w:r w:rsidR="004831A0">
              <w:rPr>
                <w:color w:val="000000"/>
              </w:rPr>
              <w:t>физкультурно</w:t>
            </w:r>
            <w:proofErr w:type="spellEnd"/>
            <w:r w:rsidR="004831A0">
              <w:rPr>
                <w:color w:val="000000"/>
              </w:rPr>
              <w:t xml:space="preserve"> - </w:t>
            </w:r>
            <w:r w:rsidRPr="00F26814">
              <w:rPr>
                <w:color w:val="000000"/>
              </w:rPr>
              <w:t>оздоровительных мероприятий, места проведения, судейские бригады, оформление документации, призы, наградная атрибутика.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79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Обеспечение условий участия сборных команд, спортсменов  Рыбинского муниципального района в Спартакиаде муниципальных районов Ярославской области, а также в соревнованиях различного уровня: проезд, оборудование и инвентарь, спортивная форма, питание участников, призы, наградная атрибутика.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Содействие мероприятиям,  проводимым Рыбинским отделением организации РОСТО (ДОСААФ)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Цель: Развитие инфраструктуры для занятий   спортом Задача: Координация и проведение на территории Рыбинского муниципального  района единой политики в сфере физической культуры и спорта.</w:t>
            </w:r>
          </w:p>
        </w:tc>
      </w:tr>
      <w:tr w:rsidR="00F26814" w:rsidRPr="00F26814" w:rsidTr="00EF01F8">
        <w:trPr>
          <w:trHeight w:val="18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Содействие </w:t>
            </w:r>
            <w:proofErr w:type="gramStart"/>
            <w:r w:rsidRPr="00F26814">
              <w:rPr>
                <w:color w:val="000000"/>
              </w:rPr>
              <w:t>в  работе по организации использования спортивных сооружений образовательных учреждений в свободное от учебной работы время для организации</w:t>
            </w:r>
            <w:proofErr w:type="gramEnd"/>
            <w:r w:rsidRPr="00F26814">
              <w:rPr>
                <w:color w:val="000000"/>
              </w:rPr>
              <w:t xml:space="preserve"> занятий физической культурой и спортом для  населения Рыбинского района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Взаимодействие с департаментом по делам молодёжи, физической культуры и спорта Ярославской области по обмену опытом в сфере физической культуры и спорта (участие в семинарах-совещаниях).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Содействие в подборе тренерского состава для</w:t>
            </w:r>
            <w:proofErr w:type="gramStart"/>
            <w:r w:rsidRPr="00F26814">
              <w:rPr>
                <w:color w:val="000000"/>
              </w:rPr>
              <w:t xml:space="preserve"> :</w:t>
            </w:r>
            <w:proofErr w:type="gramEnd"/>
            <w:r w:rsidRPr="00F26814">
              <w:rPr>
                <w:color w:val="000000"/>
              </w:rPr>
              <w:t xml:space="preserve">  Рыбинского филиала ГОУ ЯО;   СДЮШОР.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Цель: Развитие инфраструктуры для занятий   спортом  Задача: Развитие  инфраструктуры для занятий массовым   спортом по месту   жительства.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Содействие расширению сети организаций и клубов, проводящих физкультурно-оздоровительную работу по месту жительства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Содействие созданию спортивной базы по месту жительства населения (хоккейных кортов, игровых площадок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sz w:val="22"/>
                <w:szCs w:val="22"/>
              </w:rPr>
            </w:pPr>
            <w:r w:rsidRPr="00F26814">
              <w:rPr>
                <w:i/>
                <w:iCs/>
                <w:sz w:val="22"/>
                <w:szCs w:val="22"/>
              </w:rPr>
              <w:t xml:space="preserve">ВЦП "Культура Рыбинского муниципального района на 2011-2013 </w:t>
            </w:r>
            <w:proofErr w:type="spellStart"/>
            <w:proofErr w:type="gramStart"/>
            <w:r w:rsidRPr="00F26814">
              <w:rPr>
                <w:i/>
                <w:iCs/>
                <w:sz w:val="22"/>
                <w:szCs w:val="22"/>
              </w:rPr>
              <w:t>гг</w:t>
            </w:r>
            <w:proofErr w:type="spellEnd"/>
            <w:proofErr w:type="gramEnd"/>
            <w:r w:rsidRPr="00F26814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Задача 1. Улучшение материально-технической базы, обеспечение пожарной безопасности  муниципальных учреждений культуры.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Выполнение капитальных и текущих ремонтов зданий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Модернизация материально-технической базы учреждений культуры: приобретение оборудования, мебели, инвентаря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938,1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901,1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266,88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Выполнение противопожарных мероприятий в  учреждениях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Задача 2.  Организация досуга населения, поддержка и развитие  самодеятельного творчества.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Выполнение функций  муниципальными учреждениями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46921,1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культурн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досуговых мероприятий (праздники, концерты, выставки и т.д.) в учреждениях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770,2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770,2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 районных социально-значимых мероприятий (государственные и профессиональные праздники, социальные мероприятия, праздник района «Рыбинская земля»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513,4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513,4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районных мероприятий, направленных на сохранение и популяризацию культурно-исторического наследия, развитие местного традиционного народного творчества и художественной самодеятельности (праздники, фестивали, конкурсы)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Разработка и  реализация культурно-туристических проектов на базе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Расширение системы материального и морального поощрения  участников художественной самодеятельности: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-у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чреждение премии  главы Рыбинского  муниципального района в области культуры; -организация работы  летнего оздоровительного лагеря «Лето.</w:t>
            </w:r>
            <w:r w:rsidR="004831A0">
              <w:rPr>
                <w:color w:val="000000"/>
                <w:sz w:val="22"/>
                <w:szCs w:val="22"/>
              </w:rPr>
              <w:t xml:space="preserve"> </w:t>
            </w:r>
            <w:r w:rsidRPr="00F26814">
              <w:rPr>
                <w:color w:val="000000"/>
                <w:sz w:val="22"/>
                <w:szCs w:val="22"/>
              </w:rPr>
              <w:t>Творчество.</w:t>
            </w:r>
            <w:r w:rsidR="004831A0">
              <w:rPr>
                <w:color w:val="000000"/>
                <w:sz w:val="22"/>
                <w:szCs w:val="22"/>
              </w:rPr>
              <w:t xml:space="preserve"> </w:t>
            </w:r>
            <w:r w:rsidRPr="00F26814">
              <w:rPr>
                <w:color w:val="000000"/>
                <w:sz w:val="22"/>
                <w:szCs w:val="22"/>
              </w:rPr>
              <w:t>Молодежь»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Расширение партнерства между  сферами  культуры и социальной защиты населения в целях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повышения доступности услуг муниципальных учреждений культуры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для  ветеранов, малообеспеченных слоев населения лиц с ограниченными возможностями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творческих вечеров,</w:t>
            </w:r>
            <w:r w:rsidR="004831A0">
              <w:rPr>
                <w:color w:val="000000"/>
                <w:sz w:val="22"/>
                <w:szCs w:val="22"/>
              </w:rPr>
              <w:t xml:space="preserve"> </w:t>
            </w:r>
            <w:r w:rsidRPr="00F26814">
              <w:rPr>
                <w:color w:val="000000"/>
                <w:sz w:val="22"/>
                <w:szCs w:val="22"/>
              </w:rPr>
              <w:t>юбилейных мероприятий, посвященных учреждениям культуры, клубным формированиям, участникам  художественной самодеятельности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Расширение участия  учреждений культуры, любительских коллективов  в областных, межрегиональных конкурсах, фестивалях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Задача  3.  Совершенствование системы библиотечно-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информационого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обслуживания населения.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Формирование фондов библиотек: комплектование библиотечных фондов; подписка на периодические издания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360,6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151,6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Приобретение  оргтехники, подключение библиотек к сети Интернет   в целях создания на базе библиотек общедоступных информационных центров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книжных акций, литературных праздников, конференций, направленных на повышение роли  книги, социального статуса чтения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Работа библиотек муниципальных учреждений культуры   по программе поддержки и развития чтения «Мир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книги-мир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детства»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Работа библиотек муниципальных учреждений культуры  по программе  «Наследие»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Задача 4. Повышение уровня методического обеспечения  деятельности учреждений культуры, сохранение и развитие кадрового потенциала района.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Поддержка инновационной деятельности  учреждений культуры  и специалистов посредством  проведения  районных профессиональных конкурсов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районных семинаров, творческих лабораторий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мастер- классов  в целях повышения профессионального уровня специалистов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районного профессионального праздника   «День работника культуры», мероприятий, посвященных Всероссийскому Дню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44,4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44,4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Информационное  и методическое обеспечение  деятельности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Создание и обновление автоматизированного банка  данных творческих ресурсов Рыбинского муниципального 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и издание информационных  и методических материалов по основным направлениям деятельности учреждений культуры. Развитие системы сводных информационных изданий  сферы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аттестации директоров и специалистов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Совершенствование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системы материального стимулирования  специалистов учреждений культуры</w:t>
            </w:r>
            <w:proofErr w:type="gramEnd"/>
          </w:p>
        </w:tc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 пределах средств на обеспечение деятельности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Направление  специалистов на обучение  на областных курсах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повышения квалификации работников учреждений культуры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Задача 5. Обеспечение деятельности  подведомственных организаций.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6039,1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6039,1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  нормативной правовой  и методической базы по изменению типа муниципальных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 и внедрение в практику системы муниципальных заданий учреждениям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мониторингов: потребности в муниципальных услугах; удовлетворенности населения качеством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инвентаризации  материально-технической базы учреждений культуры на соответствие базовым требованиям к качеству предоставляемых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системы оценки эффективности деятельности учреждений культуры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. Проведение 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оценки  эффективности деятельности учреждений культуры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. Проведение мероприятий по повышению эффективности деятельности учреждений культуры (оптимизация сети, штатных расписаний 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Введение в практику системы  докладов Управления по культуре, молодежи и спорту администрации   Рыбинского  муниципального района, учреждений культуры о целях и результатах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Работа  по оптимизации  сети  и  штатных расписаний муниципальных учреждений культуры,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единства информационного пространства и доступности информации в сфере культуры (информационное обеспечение сайта управления по культуре, молодежи и спорту администрации Рыбинского муниципального района, обеспечение информационного обмена, информация о работе учреждений культуры в средствах  массовой  информации)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55790,3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53879,3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29182,6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28430,6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ВЦП «Молодежь» на 2011– 2013г.г.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Задача 1</w:t>
            </w:r>
            <w:r w:rsidRPr="00F26814">
              <w:rPr>
                <w:sz w:val="22"/>
                <w:szCs w:val="22"/>
              </w:rPr>
              <w:t xml:space="preserve"> Совершенствование системы мероприятий, направленных на развитие гражданственности, духовно-нравственного, интеллектуального и творческого воспитания молодёжи, пропаганду здорового образа жизни, физической культуры и спорта </w:t>
            </w:r>
            <w:proofErr w:type="gramStart"/>
            <w:r w:rsidRPr="00F26814">
              <w:rPr>
                <w:sz w:val="22"/>
                <w:szCs w:val="22"/>
              </w:rPr>
              <w:t>в</w:t>
            </w:r>
            <w:proofErr w:type="gramEnd"/>
            <w:r w:rsidRPr="00F26814">
              <w:rPr>
                <w:sz w:val="22"/>
                <w:szCs w:val="22"/>
              </w:rPr>
              <w:t xml:space="preserve"> молодёжной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Предоставление услуг, проведение занятий и мероприятий по направлениям: содействие трудовому воспитанию молодёжи; развитие системы поддержки социальной адаптации молодых семей; организация мер профилактики социальных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дезодаптаций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 молодёжной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Реализация программ по организации временных рабочих мест для подростков и молодёжи 14-17 лет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3471,9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3471,9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1673,83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1673,83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ярмарки учебных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муниципальных мероприятий, направленных на развитие гражданственности, духовно-нравственного воспитания, пропаганде здорового образа жизни молодёжи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Реализация программы по профилактике правонарушений среди несовершеннолетних «Сделай свой выбор!»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молодёжных профилактических акций, фестивалей, конкурсов по формированию здорового образа жизни,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 реализация сквозной программы «Мы выбираем жизнь!»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областных, межрегиональных, Всероссийских мероприятиях  по пропаганде здорового 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Реализация сквозных программ по подготовке молодёжи к семейной жизни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.: «Истоки», профилактика семейного неблагополучия («Росточек»)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Участие в областных мероприятиях направленных на развитие интеллектуального и творческого воспитания молодёжи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.: областной фестиваль народного творчества «Годы молодые»;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муниципальных,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межпоселенческих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фестивалей, турниров, конкурсов направленных на развитие интеллектуального и творческого воспитания молодёжи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мероприятий, посвящённых Дню молодёжи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областных мероприятиях, посвящённых Дню молодёжи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Вовлечение молодёжи в социально значимую практику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 w:rsidRPr="00F26814">
              <w:rPr>
                <w:color w:val="000000"/>
                <w:sz w:val="22"/>
                <w:szCs w:val="22"/>
              </w:rPr>
              <w:t>Осуществление мер государственной поддержки молодёжных и детских общественных объединений, стимулирование организаций, задействованных в реализации государственной молодёжной политики на территории Рыбинского муниципального района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Формирование муниципального реестра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ДиМОО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организационной, информационно-методической поддержки деятельности Молодёжного Совета Рыбинского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организационной, информационно-методической, финансовой поддержки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ДиМОО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района в организации и проведении мероприятий, направленных на развитие гражданственности, духовно-нравственного, интеллектуального и творческого воспитания молодёжи, пропаганду здорового образа жизни, физической культуры и спорта в молодёжной среде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семинаров, «круглых столов» для актива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ДиМОО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муниципального конкурса программ (проектов) молодёжных и детских общественных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профильных смен детского и молодёжного актива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муниципальных этапов: регионального конкурса лидеров и руководителей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МиДОО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«Лидер 21 века»;  регионального конкурса «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Я-Лидер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Участие в региональных этапах Всероссийских конкурсов: лидеров и руководителей 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МиДОО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«Лидер 21 века»; «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Я-Лидер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молодёжи района в программах лагерей молодёжного актива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поддержки в создании и деятельности в учреждениях, организациях, на предприятиях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ДиМОО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организационной, информационно-методической финансовой поддержки деятельности Молодёжного Совета Рыбинского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поддержки в деятельности Молодёжным Советам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Судоверфского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Назаровскрого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Арефинского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сельских поселений и городского поселения Песочное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поддержки в создании и деятельности Молодёжных Советов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Каменниковком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Глебовском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Покровском, Волжском,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Огарковском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Октябрьском,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Тихменевском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Поддержка деятельности молодёжных любительских клубов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Задача 3. </w:t>
            </w:r>
            <w:r w:rsidRPr="00F26814">
              <w:rPr>
                <w:color w:val="000000"/>
                <w:sz w:val="22"/>
                <w:szCs w:val="22"/>
              </w:rPr>
              <w:t>Совершенствование инфраструктуры, информационного и научно-методического обеспечения реализации Программ молодёжной политики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информационного обеспечения программ, мероприятий по работе с детьми и молодёжью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и проведение исследований по проблемам молодёжи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.: по заказу ДДМФС ЯО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Разработка, издание информационно-методических материалов, сборников по вопросам реализации основных направлений государственной молодёжной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обучающих семинарах для руководителей и специалистов органов по делам молодёжи, специалистов МУ «САМ»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Финансирование деятельности МУ РМР «Социальное агентство молодёжи» по оказанию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3800,5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3800,5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1693,77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в областных конкурсах программ по основным направлениям реализации государственной молодёжной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работы по аттестации специалистов МУ «САМ»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Аттестация МУ «САМ»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Участие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в областном конкурсе на лучшую организацию работы с молодёжью в рамках реализации государственной молодёжной политики среди муниципальных образований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7485,9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7485,9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ЖКХ, ТРАНСПОРТ И СВЯЗЬ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"Энергосбережение в Рыбинском муниципальном районе Ярославской области на 2011-2013г.г."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 социальной сфере"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 Утепление  ограждающих  конструкций  зданий 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  <w:u w:val="single"/>
              </w:rPr>
            </w:pPr>
            <w:r w:rsidRPr="00F26814">
              <w:rPr>
                <w:color w:val="000000"/>
                <w:sz w:val="20"/>
                <w:szCs w:val="20"/>
                <w:u w:val="single"/>
              </w:rPr>
              <w:t>Учреждения 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1) МОУ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Песоченская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2) МОУ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Шашковская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СОШ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3) МДОУ д/сад п.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Каменники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4) МДОУ д/сад  п.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Песочное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5) МОУ д/сад п. Судоверфь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26814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  <w:u w:val="single"/>
              </w:rPr>
            </w:pPr>
            <w:r w:rsidRPr="00F26814">
              <w:rPr>
                <w:color w:val="000000"/>
                <w:sz w:val="20"/>
                <w:szCs w:val="20"/>
                <w:u w:val="single"/>
              </w:rPr>
              <w:t>Учреждения   культуры  и 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2681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2681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F26814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1)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Дюдьковский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ЦД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31,36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Ермаковский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ЦД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21,34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3)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Каменниковский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ЦД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240,125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48,025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24,025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24,025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96,102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4) 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Песоченский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КДК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25,252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25,252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107,548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5) МУК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Сретенский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  КДК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19,56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78,24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6)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Судоверфский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КДК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231,3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27,384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27,384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109,536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7)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Шашковский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ЦД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8) МУК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Глебовский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 ЦД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1062,928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212,585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850,343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422,786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2312,93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462,59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422,79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Подпрограмма "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 коммунальном хозяйстве"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1) Разработка  электронной  модели  схемы  теплоснабжения  РМР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2) МУП «Коммунальные  системы»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2.1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 Энергетическое  обследование  предприятия                      ( 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2.2) Проведение  работ  по наладке гидравлического  режима  тепловых  сетей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Шашково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>,  с. Никольское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2.3) Оснащение  объектов   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17 котельных  ) приборами  учета  тепловой  энергии   в  соответствии  с  ПСД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2.4)Разработка   электронной  модели   схемы  теплоснабжения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2.5)Применение  частотного  регулирования  на  электроприводах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2.6) Реконструкция  систем  водоснабжения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3)ООО «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Лесла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3.1)Замена  насоса  на  скважине  на  насос  меньшей  мощности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3.2)Замена  тепловых  сетей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0,75 км  в  2-х  трубном     исчислении 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3.3)Замена  водопроводных  сетей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0,54 км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3.4)Изоляция  тепловых  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3.5)Энергетическое  обследование  предприятия                   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4)ГОУ СПО ЯО «Рыбинский  лесхоз-техникум»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4.1)Замена  тепловых 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4.2)Энергетическое  обследование  предприятия                   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5)ОАО «РЗП»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5.1)Чистка  поверхностей  нагрева  котла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5.2)Энергетическое  обследование  предприятия                   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6)ЗАО «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Рыбинсклессервис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6.1)Утепление  ограждающих  конструкций  зданий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замена  оконных  блоков 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6.2)Изоляция  тепловых  сетей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6.3)Энергетическое  обследование  предприятия                     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 xml:space="preserve">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6.4)Переход  на  использование энергосберегающих  приборов 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7)ОАО «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Яркоммунсервис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7.1)Энергетическое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8)МБУ «Волжское  ЖКХ»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8.1)Проведение  работ  по наладке гидравлического  режима  тепловых  сетей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8.2)Замена  тепловых  сетей 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0,15 км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8.3)Энергетическое  обследование  предприятия                      ( -получение 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энергопаспорта</w:t>
            </w:r>
            <w:proofErr w:type="spellEnd"/>
            <w:proofErr w:type="gramStart"/>
            <w:r w:rsidRPr="00F26814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8.4)Установка  приборов    учета   и  регулирования  ХВС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9) ООО «Санаторий «Черная  речка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9.1)Установка  теплообменника в  систему  ГВС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9.2)  Переход  на  использование  энергосберегающих  приборов 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11909,20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11909,20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Подпрограмма  «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  в  жилищном  фонде»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Регулировка  систем  отопления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Проведение  энергетических  обследований  на  объектах  жилищного 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Установка  общедомовых  приборов  учета  коммунальных 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5782,9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Итого по подпрограмме: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5943,4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5943,4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814" w:rsidRPr="00F26814" w:rsidRDefault="00F26814" w:rsidP="00F26814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F26814">
              <w:rPr>
                <w:rFonts w:ascii="Verdana" w:hAnsi="Verdana" w:cs="Calibri"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0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20165,53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462,59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19702,94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1846,76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104,06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1742,70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422,79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"Чистая вода" на территории Рыбинского муниципального района на 2010-2014 </w:t>
            </w:r>
            <w:proofErr w:type="spellStart"/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проекта модернизации комплекса водозабора и очистных сооружений водоснабжения п.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Дюдьково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проекта реконструкции артезианской скважины с оснащением установкой обеззараживания и обезжелезивания воды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расная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Горка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проекта реконструкции артезианской скважины  с оснащением установкой обеззараживания и обезжелезивания воды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овый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Поселок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проектно-сметной документации строительства защитного сооружения фундамента здания насосной станции очистных сооружений водоснабжения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риволжье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Реконструкция артезианских скважин с оснащением установкой обеззараживания и обезжелезивания воды в п. Тихменево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Реконструкция водонапорных башен, резервуаров в п. Тихменево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Разработка проекта  строительства очистных сооружений канализации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в.п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ихменево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Капитальный ремонт трубопровода напорного канализационного коллектора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рмаково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"Рыбинские дороги на период 2011 -2013 </w:t>
            </w:r>
            <w:proofErr w:type="spellStart"/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F26814">
              <w:rPr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Задача 1.Строительство, реконструкция, капитальный ремонт, ремонт и содержание автомобильных дорог местного значения для формирования сети автомобильных дорог, круглогодично доступной для населения.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Ремонт автомобильной дороги «</w:t>
            </w:r>
            <w:proofErr w:type="spellStart"/>
            <w:r w:rsidRPr="00F26814">
              <w:rPr>
                <w:color w:val="000000"/>
              </w:rPr>
              <w:t>Коняево</w:t>
            </w:r>
            <w:proofErr w:type="spellEnd"/>
            <w:r w:rsidRPr="00F26814">
              <w:rPr>
                <w:color w:val="000000"/>
              </w:rPr>
              <w:t xml:space="preserve"> </w:t>
            </w:r>
            <w:proofErr w:type="gramStart"/>
            <w:r w:rsidRPr="00F26814">
              <w:rPr>
                <w:color w:val="000000"/>
              </w:rPr>
              <w:t>–</w:t>
            </w:r>
            <w:proofErr w:type="spellStart"/>
            <w:r w:rsidRPr="00F26814">
              <w:rPr>
                <w:color w:val="000000"/>
              </w:rPr>
              <w:t>П</w:t>
            </w:r>
            <w:proofErr w:type="gramEnd"/>
            <w:r w:rsidRPr="00F26814">
              <w:rPr>
                <w:color w:val="000000"/>
              </w:rPr>
              <w:t>ростино</w:t>
            </w:r>
            <w:proofErr w:type="spellEnd"/>
            <w:r w:rsidRPr="00F26814">
              <w:rPr>
                <w:color w:val="000000"/>
              </w:rPr>
              <w:t xml:space="preserve">», протяженностью 7,0 км, </w:t>
            </w:r>
            <w:proofErr w:type="spellStart"/>
            <w:r w:rsidRPr="00F26814">
              <w:rPr>
                <w:color w:val="000000"/>
              </w:rPr>
              <w:t>Арефинского</w:t>
            </w:r>
            <w:proofErr w:type="spellEnd"/>
            <w:r w:rsidRPr="00F26814">
              <w:rPr>
                <w:color w:val="000000"/>
              </w:rPr>
              <w:t xml:space="preserve"> сельского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9022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9022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Ремонт автомобильной дороги «Ермаково – </w:t>
            </w:r>
            <w:proofErr w:type="spellStart"/>
            <w:r w:rsidRPr="00F26814">
              <w:rPr>
                <w:color w:val="000000"/>
              </w:rPr>
              <w:t>Степановское</w:t>
            </w:r>
            <w:proofErr w:type="spellEnd"/>
            <w:r w:rsidRPr="00F26814">
              <w:rPr>
                <w:color w:val="000000"/>
              </w:rPr>
              <w:t xml:space="preserve">», протяженностью 0, 7 км, Волжское </w:t>
            </w:r>
            <w:proofErr w:type="spellStart"/>
            <w:r w:rsidRPr="00F26814">
              <w:rPr>
                <w:color w:val="000000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Ремонт автомобильной дороги «Рыбинск – Тутаев (левый берег) – </w:t>
            </w:r>
            <w:proofErr w:type="spellStart"/>
            <w:r w:rsidRPr="00F26814">
              <w:rPr>
                <w:color w:val="000000"/>
              </w:rPr>
              <w:t>п</w:t>
            </w:r>
            <w:proofErr w:type="gramStart"/>
            <w:r w:rsidRPr="00F26814">
              <w:rPr>
                <w:color w:val="000000"/>
              </w:rPr>
              <w:t>.П</w:t>
            </w:r>
            <w:proofErr w:type="gramEnd"/>
            <w:r w:rsidRPr="00F26814">
              <w:rPr>
                <w:color w:val="000000"/>
              </w:rPr>
              <w:t>есочное</w:t>
            </w:r>
            <w:proofErr w:type="spellEnd"/>
            <w:r w:rsidRPr="00F26814">
              <w:rPr>
                <w:color w:val="000000"/>
              </w:rPr>
              <w:t xml:space="preserve"> (</w:t>
            </w:r>
            <w:proofErr w:type="spellStart"/>
            <w:r w:rsidRPr="00F26814">
              <w:rPr>
                <w:color w:val="000000"/>
              </w:rPr>
              <w:t>ул.Красногорская</w:t>
            </w:r>
            <w:proofErr w:type="spellEnd"/>
            <w:r w:rsidRPr="00F26814">
              <w:rPr>
                <w:color w:val="000000"/>
              </w:rPr>
              <w:t>)», протяженностью 2,3 км, Назаровского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2843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Ремонт автомобильной дороги «</w:t>
            </w:r>
            <w:proofErr w:type="spellStart"/>
            <w:r w:rsidRPr="00F26814">
              <w:rPr>
                <w:color w:val="000000"/>
              </w:rPr>
              <w:t>д</w:t>
            </w:r>
            <w:proofErr w:type="gramStart"/>
            <w:r w:rsidRPr="00F26814">
              <w:rPr>
                <w:color w:val="000000"/>
              </w:rPr>
              <w:t>.К</w:t>
            </w:r>
            <w:proofErr w:type="gramEnd"/>
            <w:r w:rsidRPr="00F26814">
              <w:rPr>
                <w:color w:val="000000"/>
              </w:rPr>
              <w:t>остино</w:t>
            </w:r>
            <w:proofErr w:type="spellEnd"/>
            <w:r w:rsidRPr="00F26814">
              <w:rPr>
                <w:color w:val="000000"/>
              </w:rPr>
              <w:t xml:space="preserve"> – </w:t>
            </w:r>
            <w:proofErr w:type="spellStart"/>
            <w:r w:rsidRPr="00F26814">
              <w:rPr>
                <w:color w:val="000000"/>
              </w:rPr>
              <w:t>д.Хвощевка</w:t>
            </w:r>
            <w:proofErr w:type="spellEnd"/>
            <w:r w:rsidRPr="00F26814">
              <w:rPr>
                <w:color w:val="000000"/>
              </w:rPr>
              <w:t>», протяженностью 0, 36 км, Покровского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 xml:space="preserve">Ремонт автомобильной дороги «Новинки - </w:t>
            </w:r>
            <w:proofErr w:type="spellStart"/>
            <w:r w:rsidRPr="00F26814">
              <w:rPr>
                <w:color w:val="000000"/>
              </w:rPr>
              <w:t>Крячково</w:t>
            </w:r>
            <w:proofErr w:type="spellEnd"/>
            <w:r w:rsidRPr="00F26814">
              <w:rPr>
                <w:color w:val="000000"/>
              </w:rPr>
              <w:t xml:space="preserve">», протяженностью 1,2 км, </w:t>
            </w:r>
            <w:proofErr w:type="spellStart"/>
            <w:r w:rsidRPr="00F26814">
              <w:rPr>
                <w:color w:val="000000"/>
              </w:rPr>
              <w:t>Глебовского</w:t>
            </w:r>
            <w:proofErr w:type="spellEnd"/>
            <w:r w:rsidRPr="00F2681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Ремонт автомобильной дороги «</w:t>
            </w:r>
            <w:proofErr w:type="spellStart"/>
            <w:r w:rsidRPr="00F26814">
              <w:rPr>
                <w:color w:val="000000"/>
              </w:rPr>
              <w:t>М.Кстов</w:t>
            </w:r>
            <w:proofErr w:type="gramStart"/>
            <w:r w:rsidRPr="00F26814">
              <w:rPr>
                <w:color w:val="000000"/>
              </w:rPr>
              <w:t>о</w:t>
            </w:r>
            <w:proofErr w:type="spellEnd"/>
            <w:r w:rsidRPr="00F26814">
              <w:rPr>
                <w:color w:val="000000"/>
              </w:rPr>
              <w:t>-</w:t>
            </w:r>
            <w:proofErr w:type="gramEnd"/>
            <w:r w:rsidRPr="00F26814">
              <w:rPr>
                <w:color w:val="000000"/>
              </w:rPr>
              <w:t xml:space="preserve"> </w:t>
            </w:r>
            <w:proofErr w:type="spellStart"/>
            <w:r w:rsidRPr="00F26814">
              <w:rPr>
                <w:color w:val="000000"/>
              </w:rPr>
              <w:t>Б.Кстово</w:t>
            </w:r>
            <w:proofErr w:type="spellEnd"/>
            <w:r w:rsidRPr="00F26814">
              <w:rPr>
                <w:color w:val="000000"/>
              </w:rPr>
              <w:t xml:space="preserve"> - Окулово», Покровского сельского поселения протяженностью 1,0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Разработка проектно-сметной документации на ремонт автомобильных дорог, относящихся к собственности  Рыбинского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Ремонт и содержание автомобильных дорог, относящихся к собственности  сельских поселений Рыбинского муниципального района: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38561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38561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Арефинское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Волжское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Глебовское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Каменниковское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Назаровское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4750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Огарковское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Октябрьское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Покровское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Судоверфское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26814">
              <w:rPr>
                <w:color w:val="000000"/>
                <w:sz w:val="22"/>
                <w:szCs w:val="22"/>
              </w:rPr>
              <w:t>Тихменевское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Песочное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Содержание автомобильных дорог    местного 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Итого по разделу: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65192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65192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Задача 2 Выполнение работ по межеванию, постановке на кадастровый учет и государственной регистрации прав на земельные участки под автомобильными дорогами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Выполнение работ по межеванию, постановке на кадастровый учет и государственной регистрации прав на земельные участки под автомобильными дорогами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Итого по разделу: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66892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66892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"Повышение безопасности дорожного движения в Рыбинском муниципальном районе на 2011 - 2013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Приобретение оборудования  для класса по обучению детей правилам безопасного поведения на улицах и дорогах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Болтинской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Устройство стационарного освещения в местах строительства искусственных неровностей на автомобильной дороге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1332,021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172,021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Установка дорожных знаков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расная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Горка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с.Шашково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с.Арефино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 проектов дислокаций и установка дорожных знаков в местах массового скопления детей в населенных пунктах.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1464,171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1264,65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199,521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0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 О государственной поддержке отдельных категорий граждан, проживающих </w:t>
            </w:r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Рыбинского</w:t>
            </w:r>
            <w:proofErr w:type="gramEnd"/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 муниципального района Развитие жилищно-коммунального хозяйства и благоустройства Рыбинском муниципальном районе, по проведению ремонта жилых помещений и (или) работ, направленных на повышение уровня обеспеченности их коммунальными услугами на 2010-2013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6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Формирование списков  ветеранов Великой Отечественной войны 1941-1945 годов, нуждающихся в проведении ремонта занимаемых жилых помещений и (или) работ, направленных на повышение уровня обеспеченности их коммунальными услугами, из числа не признанных нуждающимися в жилых помещениях в соответствии с жилищным законодательством и не имеющих права на получение социальной поддержки по обеспечению жильем за счет средств федерального бюджета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9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Улучшение условий проживания ветеранов Великой Отечественной войны 1941-1945 годов, не признанных нуждающимися в жилых помещениях и не получивших меры социальной поддержки по обеспечению жильем за счет средств федерального бюджета, путем  разовой единовременной выплаты в виде безналичного перечисления на счета организаций, оказывающих услуги по поставке оборудования и материалов, ремонту жилых помещений и проведению работ, направленных на повышение уровня обеспеченности их коммунальными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услугами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"Модернизация коммунального хозяйства Рыбинского муниципального района на 2012 -2014гг"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Капитальный  ремонт сетей горячего водоснабжения 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скра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Октября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д.6,8,16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1289,4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1289,4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Реконструкция автономной модульной газовой котельной 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ретенье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(Волжское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11625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Разработка проекта реконструкции угольной котельной 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азарово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с переводом на природный газ.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104,525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104,525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Разработка проекта реконструкции мазутной котельной 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аменники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с переводом на природный газ.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4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Разработка проекта строительства автоматизированной газовой котельной 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билейный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Газификация многоквартирных домов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аменники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(проектирование)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Строительство газопроводов вводов к жилым домам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аменники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Газификация жилых домов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огорелка</w:t>
            </w:r>
            <w:proofErr w:type="spellEnd"/>
            <w:r w:rsidRPr="00F26814">
              <w:rPr>
                <w:color w:val="000000"/>
                <w:sz w:val="20"/>
                <w:szCs w:val="20"/>
              </w:rPr>
              <w:t xml:space="preserve"> (проектирование)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Строительство газопроводов вводов к жилым домам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лебово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</w:tr>
      <w:tr w:rsidR="00F26814" w:rsidRPr="00F26814" w:rsidTr="00EF01F8">
        <w:trPr>
          <w:trHeight w:val="5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 xml:space="preserve">Строительство газопроводов вводов к жилым домам </w:t>
            </w:r>
            <w:proofErr w:type="spellStart"/>
            <w:r w:rsidRPr="00F26814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26814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F26814">
              <w:rPr>
                <w:color w:val="000000"/>
                <w:sz w:val="20"/>
                <w:szCs w:val="20"/>
              </w:rPr>
              <w:t>ихменево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0"/>
                <w:szCs w:val="20"/>
              </w:rPr>
            </w:pPr>
            <w:r w:rsidRPr="00F26814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</w:rPr>
            </w:pPr>
            <w:r w:rsidRPr="00F26814">
              <w:rPr>
                <w:color w:val="000000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21350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РАЗВИТИЕ ПРЕДПРИНИМАТЕЛЬСТВА В РЫБИНСКОМ МУНИЦИПАЛЬНОМ РАЙОНЕ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"Развитие потребительского рынка в Рыбинском муниципальном районе на 2011-2012гг"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Развитие инфраструктуры сферы потребительских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Формирование и ведение реестров предприятий торговли, общественного питания и бытового обслуживания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Ежегодное проведение анализа обеспеченности населения услугами торговли, общественного питания и бытовыми услугами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Гарантированное обеспечение населения района социально значимыми продовольственными и непродовольственными товарами, бытовыми услугами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Предоставление субсидий на возмещение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Предоставление субсидий на возмещение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Развитие ярмарочной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торговых ярмарок при проведении культурно-массовых мероприятий на территории РМР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организации ярмарок по продаже продукции местных товаропроизводителей в поселениях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Защита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мониторинга розничных цен на основные виды продуктов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консультаций граждан по вопросам законодательства в сфере защиты прав потребителей (по обращениям)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Содействие обеспечению предприятий потребительского рынка профессиональными кадрами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обучению (повышению квалификации) специалистов предприятий потребительского рынка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участию работников предприятий потребительского рынка в областных конкурсах профессионального мастерства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Организация и проведение мероприятия, посвященного профессиональному празднику «День работников торговли, бытового обслуживания населения и жилищно-коммунального хозяйства»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344,0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81,95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81,95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"Развитие субъектов малого и среднего предпринимательства Рыбинского муниципального района на 2011-2013гг"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Совершенствование правового и аналитического обеспечения деятельности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Подготовка предложений по внесению изменений в нормативные правовые акты, регулирующие деятельность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направленных на улучшение  условий деятельности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Актуализация существующей базы нормативных правовых актов администрации РМР в сфере развития предпринимательской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Формирование и ведение реестра малых и средних предприятий, осуществляющих деятельность на территории Рыбинского муниципального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проведения мониторинга состояния малого и среднего предпринимательства Рыбинского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 Оказание финансовой и имущественной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Рассмотрение обращений субъектов малого и среднего предпринимательства о предоставлении льгот по арендной плате (принятие решения по результатам проверки представленных на комиссию сведений)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Привлечение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к участию  в выполнении муниципального заказа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содействия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 поиске свободных площадей, земельных участков, необходимых для создания и развития бизнеса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Оказание информационной  и консультационной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Информирование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по актуальным вопросам их деятельности,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 о методах и формах государственной поддержки путем проведения совещаний, семинаров, «круглых столов».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Оказание содействия безработным гражданам, желающим организовать собственное дело, а также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 получении государственной поддержки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Освещение в средствах массовой информации   видов и форм оказываемой государственной поддержки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деятельности администрации РМР, направленной на создание благоприятных условий для развития малого и среднего бизнеса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Организация подготовки, переподготовки и повышения квалификации  кадров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Вовлечение молодежи в предпринимательскую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мастер-класса профессионалов малого бизнеса для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заявлений на предоставление субсидий не поступало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участию субъектов малого и среднего предпринимательства в межрегиональных, областных       выставках, ярмарках, конкурсах, конференциях и семинарах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Предоставление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СМиСП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субсидий на компенсацию части затрат, связанных с продвижением продукции, товаров, услуг на региональные и международные рынки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заявлений на предоставление субсидий не поступало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Развитие взаимодействия органов местного самоуправления 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подготовки и проведения заседаний Координационного совета по малому и среднему предпринимательству при главе РМР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мероприятия,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Участие субъектов малого и среднего предпринимательства в слете предпринимателей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ОЗДОРОВЛЕНИЕ ЭКОЛОГИЧЕСКОЙ ОБСТАНОВКИ  РЫБИНСКОГО МУНИЦИПАЛЬНОГО РАЙОНА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"Обращение с твердыми бытовыми отходами на  территории Рыбинского муниципального района на 2011-2014гг"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41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Разработка и изготовление 3-х экспериментальных стационарных контейнерных площадок. Разработка и изготовление экспериментальных передвижных </w:t>
            </w:r>
            <w:proofErr w:type="gramStart"/>
            <w:r w:rsidRPr="00F26814">
              <w:rPr>
                <w:color w:val="000000"/>
              </w:rPr>
              <w:t>трех-секционных</w:t>
            </w:r>
            <w:proofErr w:type="gramEnd"/>
            <w:r w:rsidRPr="00F26814">
              <w:rPr>
                <w:color w:val="000000"/>
              </w:rPr>
              <w:t xml:space="preserve"> контейнеров для раздельного сбора ТБО в местах массового отдыха населения. Разработка и изготовление специальной площадки для раздельного сбора вторичного сырья от торговых центров, рынков и магазинов.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 xml:space="preserve">Приобретение и оборудование промежуточного склада вторичных материальных ресурсов с участком дробления ПЭТ-бутылок в районе </w:t>
            </w:r>
            <w:proofErr w:type="spellStart"/>
            <w:r w:rsidRPr="00F26814">
              <w:rPr>
                <w:color w:val="000000"/>
              </w:rPr>
              <w:t>с</w:t>
            </w:r>
            <w:proofErr w:type="gramStart"/>
            <w:r w:rsidRPr="00F26814">
              <w:rPr>
                <w:color w:val="000000"/>
              </w:rPr>
              <w:t>.А</w:t>
            </w:r>
            <w:proofErr w:type="gramEnd"/>
            <w:r w:rsidRPr="00F26814">
              <w:rPr>
                <w:color w:val="000000"/>
              </w:rPr>
              <w:t>ксеново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5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Проведение ежегодного конкурса на лучший опыт работы с ТБО по различным номинациям за счёт средств бюджета Рыбинского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right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right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Выпуск брошюр, листовок, плакатов, подготовка телевизионных передач, размещение на сторонних сайтах материалов, посвященных безопасному обращению с ТБО на территории района за счет средств бюджета Рыбинского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ПОВЫШЕНИЕ КАЧЕСТВА МУНИЦИПАЛЬНОГО УПРАВЛЕНИЯ, СОЗДАНИЕ И ВНЕДРЕНИЕ СИСТЕМЫ УПРАВЛЕНИЯ ПО РЕЗУЛЬТАТАМ И БОР, ПОВЫШЕНИЕ УРОВНЯ ИНФОРМАЦИОННОЙ ОТКРЫТОСТИ В РЫБИНСКОМ МУНИЦИПАЛЬНОМ РАЙОНЕ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sz w:val="22"/>
                <w:szCs w:val="22"/>
              </w:rPr>
            </w:pPr>
            <w:r w:rsidRPr="00F26814">
              <w:rPr>
                <w:i/>
                <w:iCs/>
                <w:sz w:val="22"/>
                <w:szCs w:val="22"/>
              </w:rPr>
              <w:t xml:space="preserve">МЦП "Повышение эффективности </w:t>
            </w:r>
            <w:proofErr w:type="gramStart"/>
            <w:r w:rsidRPr="00F26814">
              <w:rPr>
                <w:i/>
                <w:iCs/>
                <w:sz w:val="22"/>
                <w:szCs w:val="22"/>
              </w:rPr>
              <w:t>бюджетных</w:t>
            </w:r>
            <w:proofErr w:type="gramEnd"/>
            <w:r w:rsidRPr="00F26814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26814">
              <w:rPr>
                <w:i/>
                <w:iCs/>
                <w:sz w:val="22"/>
                <w:szCs w:val="22"/>
              </w:rPr>
              <w:t>рассходов</w:t>
            </w:r>
            <w:proofErr w:type="spellEnd"/>
            <w:r w:rsidRPr="00F26814">
              <w:rPr>
                <w:i/>
                <w:iCs/>
                <w:sz w:val="22"/>
                <w:szCs w:val="22"/>
              </w:rPr>
              <w:t xml:space="preserve"> Рыбинского муниципального района" на 2011-20133гг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Закупка техники и оборудования и их установка, приобретение и сопровождение программного обеспечения в ОМСУ и 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93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>Обучение и повышение квалификации муниципальных служащих и работников 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8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r w:rsidRPr="00F26814">
              <w:rPr>
                <w:color w:val="000000"/>
              </w:rPr>
              <w:t xml:space="preserve">Выплаты стимулирующего характера муниципальным служащим и работникам муниципальных учреждений, выполняющим дополнительные функции, связанные с реализацией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F26814">
                <w:rPr>
                  <w:sz w:val="22"/>
                  <w:szCs w:val="22"/>
                </w:rPr>
                <w:t>Организация и проведение работ по размещению на сайте www.bus.gov.ru информации о муниципальных учреждениях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3254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3254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6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ФОРМИРОВАНИЕ БЛАГОПРИЯТНОГО СОЦИАЛЬНОГО КЛИМАТА ДЛЯ ДЕЯТЕЛЬНОСТИ, ЗДОРОВОГО ОБРАЗА ЖИЗНИ, ДУХОВНОГО И ОБРАЗОВАТЕЛЬНОГО РАЗВИТИЯ В РЫБИНСКОМ МУНИЦИПАЛЬНОМ РАЙОНЕ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"Повышение эффективности мероприятий по гражданской обороне, предупреждению и ликвидации </w:t>
            </w:r>
            <w:proofErr w:type="spellStart"/>
            <w:r w:rsidRPr="00F26814">
              <w:rPr>
                <w:i/>
                <w:iCs/>
                <w:color w:val="000000"/>
                <w:sz w:val="22"/>
                <w:szCs w:val="22"/>
              </w:rPr>
              <w:t>черезвычайных</w:t>
            </w:r>
            <w:proofErr w:type="spellEnd"/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 ситуаций и обеспечению безопасности людей на водных объектах в РМР на 2011-2013 </w:t>
            </w:r>
            <w:proofErr w:type="spellStart"/>
            <w:r w:rsidRPr="00F26814">
              <w:rPr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F26814">
              <w:rPr>
                <w:i/>
                <w:iCs/>
                <w:color w:val="000000"/>
                <w:sz w:val="22"/>
                <w:szCs w:val="22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Совершенствование учебно-материальной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проведения тренировок, учений, занятий, месячников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Обучение руководящего состава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Создание запасов материальных ресурсов на случай ЧС по линии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653,1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Создание запасов материальных ресурсов на случай ЧС по линии отдела потребительского рынка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Приобретение оргтехники, сре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дств св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язи, оповещения и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Получение-отправка секретной корреспонденции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Переаттестация (контроль эффективности) объекта информатизации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948,4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948,4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"О дополнительных мерах социальной поддержки отдельных категорий жителей РМР и взаимодействии с </w:t>
            </w:r>
            <w:proofErr w:type="spellStart"/>
            <w:r w:rsidRPr="00F26814">
              <w:rPr>
                <w:i/>
                <w:iCs/>
                <w:color w:val="000000"/>
                <w:sz w:val="22"/>
                <w:szCs w:val="22"/>
              </w:rPr>
              <w:t>некомерческими</w:t>
            </w:r>
            <w:proofErr w:type="spellEnd"/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  организациями на 2011-2013 </w:t>
            </w:r>
            <w:proofErr w:type="spellStart"/>
            <w:r w:rsidRPr="00F26814">
              <w:rPr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F26814">
              <w:rPr>
                <w:i/>
                <w:iCs/>
                <w:color w:val="000000"/>
                <w:sz w:val="22"/>
                <w:szCs w:val="22"/>
              </w:rPr>
              <w:t>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1.1 Программы: Оказание материальной помощи гражданам, оказавшимся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1.2. Программы: проведение праздничных и памятных мероприятий,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1. День снятия </w:t>
            </w:r>
            <w:proofErr w:type="spellStart"/>
            <w:proofErr w:type="gramStart"/>
            <w:r w:rsidRPr="00F26814">
              <w:rPr>
                <w:color w:val="000000"/>
                <w:sz w:val="22"/>
                <w:szCs w:val="22"/>
              </w:rPr>
              <w:t>снятия</w:t>
            </w:r>
            <w:proofErr w:type="spellEnd"/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блокады Ленинграда;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 День защитников отечества и Международный день 8 марта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3.День памяти погибших в радиационных катастрофах;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 День Победы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5.Международный день пожилых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6.День памяти жертв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7. Международный День инвалида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п.1.3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мероприятий, направленных на социальную поддержку несовершеннолетних детей, в рамках подпрограммы «Семья и дети» областной целевой программы «Семья и дети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Ярославии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», 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4,854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 проведение международного Дня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 проведение Дня матери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 проведение Дня семьи, любви и верности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4. приобретение новогодних подарков для детей-инвалидов,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 xml:space="preserve">воспитывающих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ся</w:t>
            </w:r>
            <w:proofErr w:type="spellEnd"/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в семьях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 приобретение новогодних подарков для детей из семей, взявших на воспитание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6. обеспечение деятельности по поддержке семей, оказавшихся в трудной жизненной ситуации (проект «Соломинка»)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2,254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1.4  Чествование долгожителей района (90 лет и более), супружеских пар, совместно проживающих 50 и более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1.5 Программы: Организация и назначение единовременной и ежемесячной денежной выплаты лицам, удостоенным звания «Почетный гражданин Рыбинского района», знака отличия «За услуги перед Рыбинским муниципальным районом»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1.6 Организация и назначение ежеквартальной денежной выплаты реабилитированным лицам, имеющим размер пенсии ниже величины прожиточного минимума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1.7 Приобретение новогодних подарков для несовершеннолетних детей из многодетных семей, воспитывающих 5 и более несовершеннолетних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п. 1.9 Программы: Оказание финансовой поддержки общественным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Поддержка деятельности молодежных отрядов, осуществляющих ремонт квартир (домов) ветеранов и пожилых граждан, и оказание молодежными подростковыми бригадами помощи пожилым людям в ведении приусадебного хозяйства "Социальные огороды"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Приобретение нагрудных знаков "Почетный гражданин Рыбинского муниципального района" и атрибутов к ним.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708,6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296,654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296,654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>МЦП Улучшение условий и охраны труда в Рыбинском муниципальном районе на 2012-2014гг"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1. ОРГАНИЗАЦИОННЫЕ МЕРОПРИЯТИЯ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методической и юридической помощи работодателям муниципального района по вопросам в сфере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Осуществление взаимодействия с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ДСЗНиТ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Ярославской области  по вопросам улучшения условий труда. Информирование предприятий и организаций всех форм собственности о действующих нормативных правовых актах РФ в сфере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Подготовка аналитической информации о состоянии условий и охраны труда, причин производственного травматизма и профессиональной заболеваемости в организациях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Реализация полномочий по организации деятельности координационного Совета по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 и реализация мероприятий в рамках проведения Всемирного дня охраны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среди предприятий и организаций района  смотра-конкурса на лучшее состояние условий и охраны труда по итогам работы за год в соответствии с постановление Главы РМР от 18.03.2008 № 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ежегодного участия предприятий и организаций муниципального района в областном смотре-конкурсе на лучшее предприятие по состоянию условий и охраны труда, по социальному партнерству и за равные возможности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2. МЕРОПРИЯТИЯ ПО КУРИРОВАНИЮ И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ДЕЯТЕЛЬНОСТЬЮ ОРГАНИЗАЦИЙ ПО ВОПРОСАМ ОХРАНЫ ТРУДА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содействия  в создании служб охраны труда  в организациях и у индивидуальных предпринимателей в соответствии с законодательством об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взаимодействия участников системы государственного управления охраной труда в муниципальном районе: проведение совместных комплексных и целевых проверок состояния условий и охраны труда в организациях, совещаний и семинаров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Осуществление  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контроля   за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надлежащим финансовым обеспечением мероприятий по улучшению условий и охраны труда в объемах, установленных статьей 226 Трудового кодекса Российской Федерации,   и эффективным использованием выделенных на данные цели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работы по обеспечению работодателями безопасных условий труда на рабочих местах, в том числе для молодежи, женщин,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методической и практической помощи организациям района при разработке и корректировке программ, планов мероприятий по улучшению условий труда, соглашений по охране труда и раздела «Охрана труда» коллективных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экспертизы коллективных договоров, поступающих на уведомительную регистрацию, на соответствие требованиям законодательства об охране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Контроль включения требований по охране труда  в трудовые договора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исполнением предприятиями и организациями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Порядка квотирования рабочих мест для трудоустройства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Взаимодействие по вопросам улучшения условий и охраны труда с уполномоченными по охране труда, профессиональных союзов и СТК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Методическая помощь организациям, предприятиям в подготовке и проведении аттестации рабочих мест по условиям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Проведение работы по обеспечению  работодателями нормальных условий труда в ситуациях аномальных температур  в зимнее в летнее время года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4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3. МЕРОПРИЯТИЯ ПО СНИЖЕНИЮ ПРОИЗВОДСТВЕННОГО ТРАВМАТИЗМА И ПРОФЕССИОНАЛЬНЫХ ЗАБОЛЕВАНИЙ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своевременностью проведения  предварительного (при поступлении на работу) и периодических медицинских осмотров работников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контроля функционирования и материального оснащения здравпунктов на предприятиях (при их отсутствии - наличие аптечек)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контроля обеспечения работников лечебно-профилактическим питанием, молоком и другими равноценными продуктами в порядке, предусмотренном действующими нормативными актами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мониторинга состояния условий труда, производственного травматизма и профессиональных заболеваний  в организациях района. Разработка предложений по улучшению условий труда.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Формирование банка данных о состоянии условий труда, производственного травматизма, профессиональной заболеваемости в организациях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 ОБУЧЕНИЕ И ПРОФЕССИОНАЛЬНАЯ ПОДГОТОВКА В ОБЛАСТИ ОХРАНЫ ТРУДА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Организация проведения регулярного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обучения  по охране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труда руководителей и специалистов организаций в установленном порядке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развитию системы повышения квалификации специалистов по охране труда организаций, в том числе по вопросам внедрения современных систем управления охраной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5. ИНФОРМАЦИОННОЕ ОБЕСПЕЧЕНИЕ ОРГАНОВ УПРАВЛЕНИЯ ОХРАНОЙ ТРУДА И НАСЕЛЕНИЯ.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Пропаганда через средства массовой информации, выставки, семинары и конференции вопросов обеспечения прав граждан на безопасные условия труда, освещение проблем безопасности и гигиены труда, социальной защиты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Размещение на сайте администрации  актуальной информации по охране труда, информационно-справочных материалов, нормативных правовых актов по условиям и охране труда, в том числе для организаций малого  и среднего бизнеса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Обобщение и распространение передового опыта организаций, внедряющих современные системы управления охраной труда, технологии и оборудование, улучшающие условия труда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Разработка информационного бюллетеня «Проведение аттестации рабочих мест по условиям труда»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6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"Профилактика правонарушений" на 2011-2015 </w:t>
            </w:r>
            <w:proofErr w:type="spellStart"/>
            <w:proofErr w:type="gramStart"/>
            <w:r w:rsidRPr="00F26814">
              <w:rPr>
                <w:i/>
                <w:i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Организовать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профориентационноую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работу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муниципального специального (коррекционное) образовательного учреждения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Арефинская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специальная (коррекционная) общеобразовательная школа-интернат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работу Добровольной народной дружины, реализовать комплексные меры по участию населения в ее деятельности, координировать взаимодействие ДНД с правоохранительными органами.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Организовать привлечение товариществ собственников жилья, старших по населенным пунктам к проведению мероприятий по предупреждению правонарушений в занимаемых жилых помещениях.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Обеспечить участие общественности в деятельности формирований правоохранительной направленности, ДНД, активизировать работу внештатных сотрудников милиции.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Обеспечить совместно с УВД участие казачьих формирований РМР в мероприятиях по охране общественного порядка, координировать их взаимодействие с правоохранительными органами.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работу отрядов юных инспекторов безопасности дорожного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работу кружков и секций по изучению правил дорожного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в образовательных учреждениях изучение уголовного и административного законодательства на курсах.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межведомственных профилактических мероприятий «Дети». Экстренная материальная помощь подросткам, оказавшимся в трудной жизненной ситуации.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5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конкурсов среди органов и учреждений системы профилактики безнадзорности и правонарушений несовершеннолетних на лучшее знание и практическое применение законодательства, направленного на профилактику безнадзорности и правонарушений несовершеннолетних и защиту их прав.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межведомственной профилактической акции «Дети нашего района» в рамках областной акции «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Детям-заботу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взрослых».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Ежегодная организация смотра-конкурса школьных детских общественных объединений.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Муниципальная неделя правовых знаний и «Дни права» для обучающихся в образовательных учреждениях района, проведение тематических бесед, диспутов и лекций для подростков по пропаганде здорового образа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рейдов совместно с общественными комиссиями по делам несовершеннолетних и защите их прав при администрации поселений в учреждениях культуры при проведении танцевальных вечеров.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Круглый стол муниципального лагеря актива «Активист» по теме «Профилактика безнадзорности, правонарушений и защите прав несовершеннолетних в РМР».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Семинар «Система взаимодействия и координации образовательных учреждений по вопросам профилактики безнадзорности, правонарушений и защите прав несовершеннолетних.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Приобретение, распространение печатной и другой продукции, направленной на пропаганду предупреждения противоправных  действий со стороны учащихся.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поддержки молодежным волонтерам по проведению антинаркотической пропаганды и рекламы здорового образа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профилактической работы с учащимися, склонными к правонарушениям в образовательных учреждениях Рыбинского муниципального района.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Мониторинговые исследования по степени распространенности наркомании, токсикомании и алкоголизма среди молодежи района и с целью изучения интересов и спросов подростков.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для подростков и родителей занятий по изучению ими своих прав, обязанностей и ответственности. Проведение информационных встреч подростков с работниками здравоохранения по проблемам наркозависимости, ее первичной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целевых молодежных акций и антинаркотических проектов.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выставок, обзоров литературы и периодической печати на тему «Здоровый образ жизни» и другие профилактические темы.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рейдов по проверке по месту жительства несовершеннолетних, осужденных к мерам не связанным с лишением  свободы.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выездных заседаний комиссии по делам несовершеннолетних и защите их прав, участие в заседаниях общественных комиссий по делам несовершеннолетних и защите их прав при администрациях поселений.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выездного социально-психологического консультационного пункта ГУ ЯО РСРЦ «Наставник» на базе администраций поселений, общественных комиссий по делам несовершеннолетних и защите их прав.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Содействие в подготовке детей и подростков, воспитывающихся в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семьях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состоящих на учете по категориям «социально-опасное положение» и «раннее семейное неблагополучие» в организации отдыха и оздоровления детей.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Содействие организации социальной реабилитации несовершеннолетних, находящихся в социально опасном положении, в РСРЦ «Наставник»: «Свеча», «Убежище».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Консультация психолога на базе ресурсного центра ОСОШ, оказание помощи детям и родителям.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Консультирование специалистами подростков и родителей по вопросам профилактики наркомании, алкоголизма, других асоциальных явлений и правонарушений.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Обеспечение общественных комиссий по делам несовершеннолетних и защите их прав методическими рекомендациями по осуществлению их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мониторинга деятельности общественных комиссий по делам несовершеннолетних и защите их прав при администрациях поселений по итогам мероприятий «Дети».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Обобщение опыта работы общественных комиссий  по делам несовершеннолетних и защите их прав при администрациях поселений.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семинара в форме «презентация общественной комиссии» для председателей общественных комиссий по делам несовершеннолетних и защите их прав при администрациях поселений.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работы круглосуточного телефона доверия».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Анализ состояния преступности среди несовершеннолетних в районе, поселения.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Мониторинг реализации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Анализ состояния работы по профилактике социального сиротства и развития семейных форм устройства детей.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мониторинга причин и условий, способствующих безнадзорности и правонарушениям несовершеннолетних в районе.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Предупреждение безнадзорности и правонарушений несовершеннолетних, профилактика детского травматизма на объектах железнодорожного транспорта.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Осуществление контроля за законностью отчисления, исключения  обучающихся, не получивших общего образования, из общеобразовательных учреждений района.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координационных совещаний по раннему семейному неблагополучию.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Осуществление медицинского патроната семей с детьми, находящихся в социально-опасном положении, имеющих раннее семейное неблагополучие для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состоянием здоровья жилья.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Реализация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Выявление нарушений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Осуществление информирования  населения  о требованиях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Оказание помощи в организации свободного времени несовершеннолетних «группы риска».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Выявление: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несовершеннолетних, склонных к экстремистским проявлениям на почве расовой, национальной, религиозной розни;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-семей и детей, находящихся в социально-опасном положении;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фактов ненадлежащего исполнения родителями обязанностей по воспитанию, содержанию, обучению детей;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фактов жестокого обращения с детьми;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лиц, вовлекающих несовершеннолетних в преступную и антиобщественную деятельность;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фактов нарушения требований Закона Ярославской области № 50-з «О гарантиях прав ребенка в Ярославской области» в части «защиты» детей от факторов, негативно влияющих на их здоровье и развитие.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Проведение консультативных приемов медицинским психологом для несовершеннолетних, употребляющих спиртные напитки и другие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психоактивные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вещества, на базе учебных заведений в рамках проведения выездных заседаний комиссии по делам несовершеннолетних и защите их прав.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Проведение мероприятий по выявлению нарушений правил продажи алкогольной продукции, пива и табачных изделий несовершеннолетним. Принятие мер к нарушителям.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Продолжить работу районной антитеррористической комиссии.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Обеспечивать осмотр дворовых территорий, подъездов силами управляющих компаний на выявление подозрительных предметов. Обеспечивать закрытие подвальных, чердачных помещений, определив ответственных за данное направление работы из числа сотрудников управляющих компаний.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Осуществить мероприятия по доведению информации с помощью звуковых средств, печатной продукции в общественном транспорте о возможности совершения террористических актов.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Проводить межведомственные практические занятия, КШУ, ТСУ по проблемам борьбы с терроризмом.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Проводить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в образовательных учреждениях с обучающимися разъяснительную работу об ответственности за ложное сообщение о террористических актах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Проводить проверки соблюдения законности деятельности ведомственных охран о порядке сохранности огнестрельного оружия.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Осуществлять меры по предупреждению террористических актов при проведении массовых мероприятий. Обязать организаторов мероприятий информировать УВД о времени и месте их проведения.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Обеспечить работу по выявлению и документированию деятельности лидеров и активных членов экстремистских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Продолжить работу по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дактилоскопированию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и учету иностранных граждан и лиц без гражданства, прибывших на территорию Рыбинского муниципального района для осуществления трудовой деятельности.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сбор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Осуществить мероприятия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выявлению в аптеках и аптечных киосках фактов продажи лекарственных препаратов, вызывающих наркотическое опьянение, без рецепта врача;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-выявлению несовершеннолетних, допускающих не медицинское употребление наркотических средств, психотропных или одурманивающих веществ;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 выявлению и пресечению контрабанды наркотиков на территории РМР, осуществлению досмотра грузов, поступающих из стран дальнего и ближнего зарубежья;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- выявлению ввоза и вывоза наркотиков 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наркосодержащего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сырья на железнодорожных и речных вокзалах, автомагистралях.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Освещать в средствах массовой информации материалы о состоянии распространения наркомании и мер по борьбе с незаконным оборотом наркотиков, по разъяснению действующего законодательства.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Проводить профилактическую работу с председателями садоводческих кооперативов, главами сельских поселений на предмет недопущения посевов гражданами на территории садоводческих кооперативов, частных земельных участков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растений.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Осуществлять в общеобразовательных учреждениях мониторинг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наркоситуации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Осуществлять функции по социальной адаптации лиц, освободившихся из мест лишения свободы.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Обеспечить своевременное информирование органов местного самоуправления и внутренних дел о лицах, освобождающихся из мест лишения свободы.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Направить запросы во все УИН  по ЯО для сверки списков лиц, освободившихся из учреждений УИН, которые ранее проживали в Рыбинском районе или избрали Рыбинский район для своего дальнейшего проживания.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Обеспечить работу комиссии по безопасности дорожного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Организовать проведение отчетов участковых уполномоченных милиции и представителей органов местного самоуправления перед населением сельских поселений, коллективами предприятий, учреждений,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Антикоррупционная экспертиза документов.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Разработать и утвердить план мероприятий по противодействию коррупции.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Проверка достоверности и полноты сведений, представляемых муниципальными служащими администрации Рыбинского муниципального района и гражданами, претендующими на замещение должности муниципальной службы в администрации Рыбинского муниципального района.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Работа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30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Представление гражданами, претендующими на замещение должностей муниципальной службы в администрации Рыбинского муниципального района и ее структурных подразделений с правами юридического лица и муниципальными служащими администрации Рыбинского муниципального района и ее структурных подразделений с правами юридического лица, сведений о доходах, об имуществе и обязательствах имущественного характера.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Работа в течение года системы «Телефон доверия - </w:t>
            </w:r>
            <w:r w:rsidR="004831A0" w:rsidRPr="00F26814">
              <w:rPr>
                <w:color w:val="000000"/>
                <w:sz w:val="22"/>
                <w:szCs w:val="22"/>
              </w:rPr>
              <w:t>анти коррупция</w:t>
            </w:r>
            <w:r w:rsidRPr="00F26814">
              <w:rPr>
                <w:color w:val="000000"/>
                <w:sz w:val="22"/>
                <w:szCs w:val="22"/>
              </w:rPr>
              <w:t>» администрации Рыбинского муниципального района.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2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Повышение уровня профессиональной подготовки муниципальных служащих администрации Рыбинского муниципального района по вопросам </w:t>
            </w:r>
            <w:r w:rsidR="004831A0" w:rsidRPr="00F26814">
              <w:rPr>
                <w:color w:val="000000"/>
                <w:sz w:val="22"/>
                <w:szCs w:val="22"/>
              </w:rPr>
              <w:t>антикоррупционной</w:t>
            </w:r>
            <w:r w:rsidRPr="00F26814">
              <w:rPr>
                <w:color w:val="000000"/>
                <w:sz w:val="22"/>
                <w:szCs w:val="22"/>
              </w:rPr>
              <w:t xml:space="preserve"> направленности (участие в семинарах, координационных совещаниях, проводимых Правительством ЯО).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Продолжить сбор, обработку и анализ информации об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- систематически </w:t>
            </w:r>
            <w:proofErr w:type="gramStart"/>
            <w:r w:rsidRPr="00F26814">
              <w:rPr>
                <w:color w:val="000000"/>
                <w:sz w:val="22"/>
                <w:szCs w:val="22"/>
              </w:rPr>
              <w:t>пропускающих</w:t>
            </w:r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учебные занятия,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>- не приступившим к учебным занятиям.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Вести учет детей, нуждающихся в социальной помощи и медико-психологической поддержке.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Выявлять факты нарушений жилищных, трудовых и иных прав и законных интересов детей и подростков.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Продолжить ведение учета лиц, допускающих немедицинское  потребление наркотических средств и психотропных веществ и причастных к их незаконному обороту.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Организовать цикл передач в электронных СМИ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виктимологического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 всеобуча.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Провести тематические публикации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84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Пропагандировать через средства массовой информации здоровый образ жизни молодежи.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68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26814">
              <w:rPr>
                <w:color w:val="000000"/>
                <w:sz w:val="22"/>
                <w:szCs w:val="22"/>
              </w:rPr>
              <w:t xml:space="preserve">Проработать вопрос об оборудовании и технической оснащенности помещений под участковые пункты милиции в: п. Судоверфь, п. Юбилейный,  с. Глебово, с. </w:t>
            </w:r>
            <w:proofErr w:type="spellStart"/>
            <w:r w:rsidRPr="00F26814">
              <w:rPr>
                <w:color w:val="000000"/>
                <w:sz w:val="22"/>
                <w:szCs w:val="22"/>
              </w:rPr>
              <w:t>Погорелка</w:t>
            </w:r>
            <w:proofErr w:type="spellEnd"/>
            <w:r w:rsidRPr="00F26814">
              <w:rPr>
                <w:color w:val="000000"/>
                <w:sz w:val="22"/>
                <w:szCs w:val="22"/>
              </w:rPr>
              <w:t xml:space="preserve">, д. Назарово и др. (мебель, оргтехника, средства связи).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960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В целях закрепления участковых уполномоченных милиции на обслуживаемых ими административных участках Рыбинского муниципального района рассмотреть вопрос о предоставлении им жилья на обслуживаемых территориях.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  <w:tc>
          <w:tcPr>
            <w:tcW w:w="14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РАЗВИТИЕ АПК, АРХИТЕКТУРЫ И ЗЕМЕЛЬНЫХ ОТНОШЕНИЙ В РЫБИНСКОМ МУНИЦИПАЛЬНОМ РАЙОНЕ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26814">
              <w:rPr>
                <w:i/>
                <w:iCs/>
                <w:color w:val="000000"/>
                <w:sz w:val="22"/>
                <w:szCs w:val="22"/>
              </w:rPr>
              <w:t xml:space="preserve">МЦП "Развитие малоэтажного жилищного строительства на территории Рыбинского муниципального района» на 2011-2013 годы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формирование пакета документов по земельным участкам, предназначенным под комплексную, индивидуальную и малоэтажную застройку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26814" w:rsidRPr="00F26814" w:rsidTr="00EF01F8">
        <w:trPr>
          <w:trHeight w:val="112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i/>
                <w:iCs/>
                <w:sz w:val="22"/>
                <w:szCs w:val="22"/>
              </w:rPr>
            </w:pPr>
            <w:r w:rsidRPr="00F26814">
              <w:rPr>
                <w:i/>
                <w:iCs/>
                <w:sz w:val="22"/>
                <w:szCs w:val="22"/>
              </w:rPr>
              <w:t>МЦП "Развитие агропромышленного комплекса и сельских территорий Рыбинского муниципального района на 2011-2013 г"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42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 xml:space="preserve">Создание условий для обеспечения АПК высококвалифицированными специалистами и кадрами массовых профессий: </w:t>
            </w:r>
            <w:r w:rsidRPr="00F26814">
              <w:rPr>
                <w:color w:val="000000"/>
                <w:sz w:val="22"/>
                <w:szCs w:val="22"/>
              </w:rPr>
              <w:t xml:space="preserve">Поддержка мероприятий по разработке и реализации информационных технологий, мероприятий по повышению продуктивности скота и птицы (племенная работа, работа по искусственному осеменению, воспроизводству стада),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сорняков).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Организация и проведение мероприятий: конкурс операторов машинного доения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Поддержка мероприятий по разработке и реализации информационных технологий, мероприятий по повышению продуктивности скота и птицы (племенная работа, работа по искусственному осеменению, воспроизводству стада), агротехнические и организационно-экономические мероприятия, направленные на повышение плодородия почв (севооборот, семеноводство, применение удобрений и средств защиты от вредителей и сорняков).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Повышение заинтересованности сельскохозяйственных предприятий района в эффективном развитии агропромышленного комплекса Рыбинского муниципального района: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Субсидия сельскохозяйственным товаропроизводителям агропромышленного комплекса Рыбинского муниципального района на возмещение части затрат по   ветеринарному обслуживанию  сельскохозяйственных животных.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1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14" w:rsidRPr="00F26814" w:rsidRDefault="00F26814" w:rsidP="00F26814">
            <w:pPr>
              <w:rPr>
                <w:color w:val="000000"/>
              </w:rPr>
            </w:pPr>
            <w:r w:rsidRPr="00F26814">
              <w:rPr>
                <w:color w:val="000000"/>
              </w:rPr>
              <w:t>Субсидия сельскохозяйственным товаропроизводителям агропромышленного комплекса, производящим молочную продукцию,  на возмещение части затрат по лабораторным исследованиям крови сельскохозяйственных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</w:rPr>
            </w:pPr>
            <w:r w:rsidRPr="00F26814">
              <w:rPr>
                <w:b/>
                <w:bCs/>
                <w:color w:val="000000"/>
              </w:rPr>
              <w:t>Модернизация сферы физической культуры и спорта на селе: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76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814" w:rsidRPr="00F26814" w:rsidRDefault="00F26814" w:rsidP="00F26814">
            <w:pPr>
              <w:jc w:val="both"/>
              <w:rPr>
                <w:color w:val="000000"/>
              </w:rPr>
            </w:pPr>
            <w:proofErr w:type="gramStart"/>
            <w:r w:rsidRPr="00F26814">
              <w:rPr>
                <w:color w:val="000000"/>
              </w:rPr>
              <w:t>Строительство универсального спортивного зала в поселке Октябрьский, в том числе проектные работы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FF0000"/>
                <w:sz w:val="22"/>
                <w:szCs w:val="22"/>
              </w:rPr>
            </w:pPr>
            <w:r w:rsidRPr="00F26814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Модернизация сферы культуры на селе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5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 xml:space="preserve"> реконструкция здания клуба в с. </w:t>
            </w:r>
            <w:proofErr w:type="spellStart"/>
            <w:proofErr w:type="gramStart"/>
            <w:r w:rsidRPr="00F26814">
              <w:rPr>
                <w:color w:val="000000"/>
                <w:sz w:val="22"/>
                <w:szCs w:val="22"/>
              </w:rPr>
              <w:t>Арефино</w:t>
            </w:r>
            <w:proofErr w:type="spellEnd"/>
            <w:proofErr w:type="gramEnd"/>
            <w:r w:rsidRPr="00F26814">
              <w:rPr>
                <w:color w:val="000000"/>
                <w:sz w:val="22"/>
                <w:szCs w:val="22"/>
              </w:rPr>
              <w:t xml:space="preserve"> в том числе проектные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6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Мероприятия в области газификации и теплоснабжения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10703,2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10703,2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8383,96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8383,96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1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rPr>
                <w:b/>
                <w:bCs/>
                <w:sz w:val="22"/>
                <w:szCs w:val="22"/>
              </w:rPr>
            </w:pPr>
            <w:r w:rsidRPr="00F26814">
              <w:rPr>
                <w:b/>
                <w:bCs/>
                <w:sz w:val="22"/>
                <w:szCs w:val="22"/>
              </w:rPr>
              <w:t>Улучшение жилищных условий граждан, проживающих на селе, молодых семей и молодых специалистов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25027,32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15577,32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9450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8903,18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5283,91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3619,27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sz w:val="22"/>
                <w:szCs w:val="22"/>
              </w:rPr>
            </w:pPr>
            <w:r w:rsidRPr="00F26814">
              <w:rPr>
                <w:sz w:val="22"/>
                <w:szCs w:val="22"/>
              </w:rPr>
              <w:t> </w:t>
            </w:r>
          </w:p>
        </w:tc>
      </w:tr>
      <w:tr w:rsidR="00F26814" w:rsidRPr="00F26814" w:rsidTr="00EF01F8">
        <w:trPr>
          <w:trHeight w:val="28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26814" w:rsidRPr="00F26814" w:rsidRDefault="00F26814" w:rsidP="00F268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ВСЕГО  ПО  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39256,52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29806,52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9450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17422,63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13803,36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3619,27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814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26814" w:rsidRPr="00F26814" w:rsidTr="00EF01F8">
        <w:trPr>
          <w:trHeight w:val="2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F26814" w:rsidP="00F26814">
            <w:pPr>
              <w:jc w:val="center"/>
              <w:rPr>
                <w:color w:val="000000"/>
                <w:sz w:val="22"/>
                <w:szCs w:val="22"/>
              </w:rPr>
            </w:pPr>
            <w:r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26814" w:rsidRPr="00F26814" w:rsidRDefault="00F26814" w:rsidP="00F268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6814">
              <w:rPr>
                <w:b/>
                <w:bCs/>
                <w:color w:val="000000"/>
                <w:sz w:val="22"/>
                <w:szCs w:val="22"/>
              </w:rPr>
              <w:t>ИТОГО ПО ВСЕМ ПРОГРАММАМ: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604 339,87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554 294,23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43 045,64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249 810,90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237 737,93</w:t>
            </w:r>
            <w:r w:rsidR="00F26814" w:rsidRPr="00F268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12 073,87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6814" w:rsidRPr="00F26814" w:rsidRDefault="00EF01F8" w:rsidP="00EF0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422,79 </w:t>
            </w:r>
            <w:r w:rsidR="00F26814" w:rsidRPr="00F268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26814" w:rsidRDefault="00F26814"/>
    <w:p w:rsidR="00F26814" w:rsidRDefault="00F26814"/>
    <w:p w:rsidR="002E563A" w:rsidRDefault="002E563A"/>
    <w:p w:rsidR="002E563A" w:rsidRPr="00E673EB" w:rsidRDefault="002E563A" w:rsidP="002E563A">
      <w:pPr>
        <w:ind w:firstLine="709"/>
        <w:jc w:val="both"/>
      </w:pPr>
      <w:r w:rsidRPr="00E673EB">
        <w:t xml:space="preserve">Заместитель главы, начальник Управления  </w:t>
      </w:r>
    </w:p>
    <w:p w:rsidR="002E563A" w:rsidRPr="00E673EB" w:rsidRDefault="002E563A" w:rsidP="002E563A">
      <w:pPr>
        <w:tabs>
          <w:tab w:val="left" w:pos="720"/>
        </w:tabs>
        <w:ind w:firstLine="709"/>
        <w:jc w:val="both"/>
      </w:pPr>
      <w:r w:rsidRPr="00E673EB">
        <w:t xml:space="preserve">экономики и финансов администрации  </w:t>
      </w:r>
      <w:r>
        <w:t xml:space="preserve">     </w:t>
      </w:r>
    </w:p>
    <w:p w:rsidR="002E563A" w:rsidRPr="00E673EB" w:rsidRDefault="002E563A" w:rsidP="002E563A">
      <w:pPr>
        <w:tabs>
          <w:tab w:val="left" w:pos="720"/>
        </w:tabs>
        <w:ind w:firstLine="709"/>
        <w:jc w:val="both"/>
      </w:pPr>
      <w:r w:rsidRPr="00E673EB">
        <w:t xml:space="preserve">Рыбинского муниципального района         </w:t>
      </w:r>
      <w:r>
        <w:t xml:space="preserve">  </w:t>
      </w:r>
      <w:r>
        <w:t xml:space="preserve">                                                                         </w:t>
      </w:r>
      <w:r>
        <w:t xml:space="preserve"> </w:t>
      </w:r>
      <w:r w:rsidRPr="00E673EB">
        <w:t xml:space="preserve">                                     </w:t>
      </w:r>
      <w:proofErr w:type="spellStart"/>
      <w:r w:rsidRPr="00E673EB">
        <w:t>О.И.Кустикова</w:t>
      </w:r>
      <w:proofErr w:type="spellEnd"/>
      <w:r w:rsidRPr="00E673EB">
        <w:t xml:space="preserve"> </w:t>
      </w:r>
    </w:p>
    <w:p w:rsidR="00F26814" w:rsidRDefault="00F26814"/>
    <w:p w:rsidR="00F26814" w:rsidRDefault="00F26814"/>
    <w:sectPr w:rsidR="00F26814" w:rsidSect="00F268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4"/>
    <w:rsid w:val="0000358D"/>
    <w:rsid w:val="000041FC"/>
    <w:rsid w:val="00011ADA"/>
    <w:rsid w:val="000801F5"/>
    <w:rsid w:val="00094C42"/>
    <w:rsid w:val="000B3BB6"/>
    <w:rsid w:val="000F4A74"/>
    <w:rsid w:val="00100785"/>
    <w:rsid w:val="001374AA"/>
    <w:rsid w:val="00137D5D"/>
    <w:rsid w:val="00157A5E"/>
    <w:rsid w:val="001801C1"/>
    <w:rsid w:val="001A0EF0"/>
    <w:rsid w:val="001B566E"/>
    <w:rsid w:val="001C0422"/>
    <w:rsid w:val="001C37AD"/>
    <w:rsid w:val="001F373C"/>
    <w:rsid w:val="00296837"/>
    <w:rsid w:val="002A29A3"/>
    <w:rsid w:val="002B3CE7"/>
    <w:rsid w:val="002C509B"/>
    <w:rsid w:val="002E563A"/>
    <w:rsid w:val="0031366C"/>
    <w:rsid w:val="00324B0A"/>
    <w:rsid w:val="00333EB7"/>
    <w:rsid w:val="003535D0"/>
    <w:rsid w:val="00367498"/>
    <w:rsid w:val="003A5409"/>
    <w:rsid w:val="003D2ED6"/>
    <w:rsid w:val="00443F11"/>
    <w:rsid w:val="00450367"/>
    <w:rsid w:val="0045472A"/>
    <w:rsid w:val="004831A0"/>
    <w:rsid w:val="00491B97"/>
    <w:rsid w:val="004C567B"/>
    <w:rsid w:val="004C65F0"/>
    <w:rsid w:val="005202D0"/>
    <w:rsid w:val="00526B67"/>
    <w:rsid w:val="00535C0D"/>
    <w:rsid w:val="005974B1"/>
    <w:rsid w:val="005B2DED"/>
    <w:rsid w:val="005B63D6"/>
    <w:rsid w:val="005D6FCE"/>
    <w:rsid w:val="005F4715"/>
    <w:rsid w:val="0061386D"/>
    <w:rsid w:val="0061672C"/>
    <w:rsid w:val="0062075B"/>
    <w:rsid w:val="00625326"/>
    <w:rsid w:val="00633BB0"/>
    <w:rsid w:val="006355C2"/>
    <w:rsid w:val="00645A18"/>
    <w:rsid w:val="0064752D"/>
    <w:rsid w:val="00656AED"/>
    <w:rsid w:val="006820B2"/>
    <w:rsid w:val="006A1CCB"/>
    <w:rsid w:val="006B5A1E"/>
    <w:rsid w:val="006D276B"/>
    <w:rsid w:val="006D3BB9"/>
    <w:rsid w:val="00705B6B"/>
    <w:rsid w:val="00760172"/>
    <w:rsid w:val="0077319F"/>
    <w:rsid w:val="00775F3F"/>
    <w:rsid w:val="007C5A37"/>
    <w:rsid w:val="007D4C03"/>
    <w:rsid w:val="00815253"/>
    <w:rsid w:val="0083452B"/>
    <w:rsid w:val="00836AF2"/>
    <w:rsid w:val="008721AA"/>
    <w:rsid w:val="008A1C25"/>
    <w:rsid w:val="008B7487"/>
    <w:rsid w:val="008D7F1A"/>
    <w:rsid w:val="008E2C10"/>
    <w:rsid w:val="008E676A"/>
    <w:rsid w:val="009037D4"/>
    <w:rsid w:val="00904088"/>
    <w:rsid w:val="00917251"/>
    <w:rsid w:val="00933BC3"/>
    <w:rsid w:val="00936EB1"/>
    <w:rsid w:val="009467E4"/>
    <w:rsid w:val="00955CAE"/>
    <w:rsid w:val="00986A8F"/>
    <w:rsid w:val="00997B45"/>
    <w:rsid w:val="009A0436"/>
    <w:rsid w:val="009A6AB6"/>
    <w:rsid w:val="009B3F9F"/>
    <w:rsid w:val="009D26ED"/>
    <w:rsid w:val="00A10CCA"/>
    <w:rsid w:val="00A27BB4"/>
    <w:rsid w:val="00A54DFF"/>
    <w:rsid w:val="00A62F1B"/>
    <w:rsid w:val="00AA061B"/>
    <w:rsid w:val="00AA6E91"/>
    <w:rsid w:val="00AB55E1"/>
    <w:rsid w:val="00AC2CF6"/>
    <w:rsid w:val="00AE6EDF"/>
    <w:rsid w:val="00B04A10"/>
    <w:rsid w:val="00B04F48"/>
    <w:rsid w:val="00B26AF7"/>
    <w:rsid w:val="00B32B78"/>
    <w:rsid w:val="00B3701B"/>
    <w:rsid w:val="00B67A2F"/>
    <w:rsid w:val="00BB1BC1"/>
    <w:rsid w:val="00BB7EBE"/>
    <w:rsid w:val="00BC2A2D"/>
    <w:rsid w:val="00C41190"/>
    <w:rsid w:val="00C636D2"/>
    <w:rsid w:val="00C805EE"/>
    <w:rsid w:val="00C86FFE"/>
    <w:rsid w:val="00CD02C9"/>
    <w:rsid w:val="00D3180D"/>
    <w:rsid w:val="00D32395"/>
    <w:rsid w:val="00D360A7"/>
    <w:rsid w:val="00D43FA2"/>
    <w:rsid w:val="00D7169A"/>
    <w:rsid w:val="00D85B21"/>
    <w:rsid w:val="00DA6664"/>
    <w:rsid w:val="00DF48EB"/>
    <w:rsid w:val="00E064DF"/>
    <w:rsid w:val="00E56524"/>
    <w:rsid w:val="00E83F0C"/>
    <w:rsid w:val="00EA5260"/>
    <w:rsid w:val="00ED458B"/>
    <w:rsid w:val="00EF01F8"/>
    <w:rsid w:val="00F04DB9"/>
    <w:rsid w:val="00F26814"/>
    <w:rsid w:val="00F41F2A"/>
    <w:rsid w:val="00F75FF7"/>
    <w:rsid w:val="00F902B7"/>
    <w:rsid w:val="00FC284F"/>
    <w:rsid w:val="00FD3637"/>
    <w:rsid w:val="00FD41EC"/>
    <w:rsid w:val="00FD58D3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814"/>
    <w:rPr>
      <w:color w:val="800080"/>
      <w:u w:val="single"/>
    </w:rPr>
  </w:style>
  <w:style w:type="paragraph" w:customStyle="1" w:styleId="font5">
    <w:name w:val="font5"/>
    <w:basedOn w:val="a"/>
    <w:rsid w:val="00F2681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2681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F26814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F2681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2681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F2681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1">
    <w:name w:val="font11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font12">
    <w:name w:val="font12"/>
    <w:basedOn w:val="a"/>
    <w:rsid w:val="00F2681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a"/>
    <w:rsid w:val="00F2681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4">
    <w:name w:val="xl64"/>
    <w:basedOn w:val="a"/>
    <w:rsid w:val="00F2681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F2681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0">
    <w:name w:val="xl7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268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6">
    <w:name w:val="xl7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99">
    <w:name w:val="xl9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102">
    <w:name w:val="xl10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03">
    <w:name w:val="xl10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04">
    <w:name w:val="xl10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F2681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11">
    <w:name w:val="xl11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5">
    <w:name w:val="xl11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2">
    <w:name w:val="xl13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3">
    <w:name w:val="xl14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7">
    <w:name w:val="xl15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1">
    <w:name w:val="xl16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3">
    <w:name w:val="xl16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68">
    <w:name w:val="xl16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69">
    <w:name w:val="xl16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170">
    <w:name w:val="xl17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72">
    <w:name w:val="xl17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173">
    <w:name w:val="xl17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814"/>
    <w:rPr>
      <w:color w:val="800080"/>
      <w:u w:val="single"/>
    </w:rPr>
  </w:style>
  <w:style w:type="paragraph" w:customStyle="1" w:styleId="font5">
    <w:name w:val="font5"/>
    <w:basedOn w:val="a"/>
    <w:rsid w:val="00F2681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2681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F26814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F2681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F2681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F2681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1">
    <w:name w:val="font11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font12">
    <w:name w:val="font12"/>
    <w:basedOn w:val="a"/>
    <w:rsid w:val="00F2681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3">
    <w:name w:val="font13"/>
    <w:basedOn w:val="a"/>
    <w:rsid w:val="00F26814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4">
    <w:name w:val="xl64"/>
    <w:basedOn w:val="a"/>
    <w:rsid w:val="00F2681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F2681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F26814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0">
    <w:name w:val="xl7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268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6">
    <w:name w:val="xl7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2">
    <w:name w:val="xl8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4">
    <w:name w:val="xl9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u w:val="single"/>
    </w:rPr>
  </w:style>
  <w:style w:type="paragraph" w:customStyle="1" w:styleId="xl99">
    <w:name w:val="xl9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102">
    <w:name w:val="xl10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03">
    <w:name w:val="xl10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04">
    <w:name w:val="xl10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9">
    <w:name w:val="xl10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F26814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11">
    <w:name w:val="xl11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15">
    <w:name w:val="xl11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7">
    <w:name w:val="xl11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2">
    <w:name w:val="xl13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3">
    <w:name w:val="xl14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">
    <w:name w:val="xl14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7">
    <w:name w:val="xl15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1">
    <w:name w:val="xl16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3">
    <w:name w:val="xl16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4">
    <w:name w:val="xl16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20"/>
      <w:szCs w:val="20"/>
    </w:rPr>
  </w:style>
  <w:style w:type="paragraph" w:customStyle="1" w:styleId="xl168">
    <w:name w:val="xl16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69">
    <w:name w:val="xl16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170">
    <w:name w:val="xl170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172">
    <w:name w:val="xl172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173">
    <w:name w:val="xl173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9">
    <w:name w:val="xl179"/>
    <w:basedOn w:val="a"/>
    <w:rsid w:val="00F268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73</Pages>
  <Words>12463</Words>
  <Characters>71043</Characters>
  <Application>Microsoft Office Word</Application>
  <DocSecurity>0</DocSecurity>
  <Lines>592</Lines>
  <Paragraphs>166</Paragraphs>
  <ScaleCrop>false</ScaleCrop>
  <Company/>
  <LinksUpToDate>false</LinksUpToDate>
  <CharactersWithSpaces>83340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Fin_Maiorova</dc:creator>
  <cp:lastModifiedBy>Fin_Maiorova</cp:lastModifiedBy>
  <cp:revision>13</cp:revision>
  <dcterms:created xsi:type="dcterms:W3CDTF">2012-09-06T09:44:00Z</dcterms:created>
  <dcterms:modified xsi:type="dcterms:W3CDTF">2012-09-06T12:25:00Z</dcterms:modified>
</cp:coreProperties>
</file>