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07" w:rsidRDefault="00CA1507" w:rsidP="00CA150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90">
        <w:rPr>
          <w:rFonts w:ascii="Times New Roman" w:hAnsi="Times New Roman" w:cs="Times New Roman"/>
          <w:b/>
          <w:sz w:val="24"/>
          <w:szCs w:val="24"/>
        </w:rPr>
        <w:t>Отчет по реализации Программы</w:t>
      </w:r>
    </w:p>
    <w:p w:rsidR="00CA1507" w:rsidRDefault="00CA1507" w:rsidP="00CA150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90">
        <w:rPr>
          <w:rFonts w:ascii="Times New Roman" w:hAnsi="Times New Roman" w:cs="Times New Roman"/>
          <w:b/>
          <w:sz w:val="24"/>
          <w:szCs w:val="24"/>
        </w:rPr>
        <w:t>комплексного социально-экономического</w:t>
      </w:r>
    </w:p>
    <w:p w:rsidR="00CA1507" w:rsidRDefault="00CA1507" w:rsidP="00CA150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90">
        <w:rPr>
          <w:rFonts w:ascii="Times New Roman" w:hAnsi="Times New Roman" w:cs="Times New Roman"/>
          <w:b/>
          <w:sz w:val="24"/>
          <w:szCs w:val="24"/>
        </w:rPr>
        <w:t>развития Рыбинского муниципального района</w:t>
      </w:r>
    </w:p>
    <w:p w:rsidR="00CA1507" w:rsidRDefault="00CA1507" w:rsidP="00CA150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90">
        <w:rPr>
          <w:rFonts w:ascii="Times New Roman" w:hAnsi="Times New Roman" w:cs="Times New Roman"/>
          <w:b/>
          <w:sz w:val="24"/>
          <w:szCs w:val="24"/>
        </w:rPr>
        <w:t>на среднесрочный период  (2008 – 2012 годы) «</w:t>
      </w:r>
      <w:proofErr w:type="spellStart"/>
      <w:r w:rsidRPr="00580E90">
        <w:rPr>
          <w:rFonts w:ascii="Times New Roman" w:hAnsi="Times New Roman" w:cs="Times New Roman"/>
          <w:b/>
          <w:sz w:val="24"/>
          <w:szCs w:val="24"/>
        </w:rPr>
        <w:t>Экополис</w:t>
      </w:r>
      <w:proofErr w:type="spellEnd"/>
      <w:r w:rsidRPr="00580E90">
        <w:rPr>
          <w:rFonts w:ascii="Times New Roman" w:hAnsi="Times New Roman" w:cs="Times New Roman"/>
          <w:b/>
          <w:sz w:val="24"/>
          <w:szCs w:val="24"/>
        </w:rPr>
        <w:t>»</w:t>
      </w:r>
    </w:p>
    <w:p w:rsidR="00CA1507" w:rsidRDefault="00CA1507" w:rsidP="00CA15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80E90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80E90">
        <w:rPr>
          <w:rFonts w:ascii="Times New Roman" w:hAnsi="Times New Roman" w:cs="Times New Roman"/>
          <w:b/>
          <w:sz w:val="24"/>
          <w:szCs w:val="24"/>
        </w:rPr>
        <w:t xml:space="preserve"> год, относительно индикаторов.</w:t>
      </w:r>
    </w:p>
    <w:tbl>
      <w:tblPr>
        <w:tblpPr w:leftFromText="180" w:rightFromText="180" w:vertAnchor="text" w:horzAnchor="margin" w:tblpY="136"/>
        <w:tblW w:w="9724" w:type="dxa"/>
        <w:tblLayout w:type="fixed"/>
        <w:tblLook w:val="04A0" w:firstRow="1" w:lastRow="0" w:firstColumn="1" w:lastColumn="0" w:noHBand="0" w:noVBand="1"/>
      </w:tblPr>
      <w:tblGrid>
        <w:gridCol w:w="2643"/>
        <w:gridCol w:w="1610"/>
        <w:gridCol w:w="1686"/>
        <w:gridCol w:w="2279"/>
        <w:gridCol w:w="1506"/>
      </w:tblGrid>
      <w:tr w:rsidR="00500DD8" w:rsidRPr="008C1B05" w:rsidTr="00500DD8">
        <w:trPr>
          <w:trHeight w:val="1080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цели и задачи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достигнутый результат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достигнутый результат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500DD8" w:rsidRPr="008C1B05" w:rsidTr="00500DD8">
        <w:trPr>
          <w:trHeight w:val="310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г.</w:t>
            </w:r>
          </w:p>
        </w:tc>
      </w:tr>
      <w:tr w:rsidR="00500DD8" w:rsidRPr="008C1B05" w:rsidTr="00500DD8">
        <w:trPr>
          <w:trHeight w:val="3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00DD8" w:rsidRPr="008C1B05" w:rsidTr="00500DD8">
        <w:trPr>
          <w:trHeight w:val="935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481EEE" w:rsidRDefault="00500DD8" w:rsidP="00500D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высоких темпов устойчивого экономического роста и создание предпосылок для последующего перехода на стратегический инновационный путь развития</w:t>
            </w:r>
          </w:p>
        </w:tc>
      </w:tr>
      <w:tr w:rsidR="00500DD8" w:rsidRPr="008C1B05" w:rsidTr="00500DD8">
        <w:trPr>
          <w:trHeight w:val="648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Повышение конкурентоспособности предприятий Рыбинского муниципального района</w:t>
            </w:r>
          </w:p>
        </w:tc>
      </w:tr>
      <w:tr w:rsidR="00500DD8" w:rsidRPr="008C1B05" w:rsidTr="00500DD8">
        <w:trPr>
          <w:trHeight w:val="93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организаций в расчете на одного жителя, тыс. руб. на жителя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</w:t>
            </w:r>
          </w:p>
        </w:tc>
      </w:tr>
      <w:tr w:rsidR="00500DD8" w:rsidRPr="008C1B05" w:rsidTr="00500DD8">
        <w:trPr>
          <w:trHeight w:val="1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промышленных товаров собственного производства на 1 жителя, тыс. руб.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500DD8" w:rsidRPr="008C1B05" w:rsidTr="00500DD8">
        <w:trPr>
          <w:trHeight w:val="274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отгруженной сельскохозяйственной продукции собственного производства крупных и средних организаций всех видов экономической деятельности в расчете на 1 жителя, тыс. руб.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АПК, архитектуры и земельных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111,9*</w:t>
            </w:r>
          </w:p>
        </w:tc>
      </w:tr>
      <w:tr w:rsidR="00500DD8" w:rsidRPr="008C1B05" w:rsidTr="00500DD8">
        <w:trPr>
          <w:trHeight w:val="217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производительности труда в сельскохозяйственных предприятиях всех категорий, % к предыдущему году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АПК, архитектуры и земельных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500DD8" w:rsidRPr="008C1B05" w:rsidTr="00500DD8">
        <w:trPr>
          <w:trHeight w:val="73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убыточных организаций,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00DD8" w:rsidRPr="008C1B05" w:rsidTr="00500DD8">
        <w:trPr>
          <w:trHeight w:val="93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прибыльных организаций в расчете на одного жителя, тыс. руб. на жителя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18,46</w:t>
            </w:r>
          </w:p>
        </w:tc>
      </w:tr>
      <w:tr w:rsidR="00500DD8" w:rsidRPr="008C1B05" w:rsidTr="00500DD8">
        <w:trPr>
          <w:trHeight w:val="93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безработицы в численности населения в трудоспособном возрасте,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</w:tr>
      <w:tr w:rsidR="00500DD8" w:rsidRPr="008C1B05" w:rsidTr="00500DD8">
        <w:trPr>
          <w:trHeight w:val="6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</w:tc>
      </w:tr>
      <w:tr w:rsidR="00500DD8" w:rsidRPr="008C1B05" w:rsidTr="00500DD8">
        <w:trPr>
          <w:trHeight w:val="6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на 1000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500DD8" w:rsidRPr="008C1B05" w:rsidTr="00500DD8">
        <w:trPr>
          <w:trHeight w:val="61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8C1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 благоприятного инвестиционного и предпринимательского климата Рыбинского муниципального района</w:t>
            </w:r>
          </w:p>
        </w:tc>
      </w:tr>
      <w:tr w:rsidR="00500DD8" w:rsidRPr="008C1B05" w:rsidTr="00500DD8">
        <w:trPr>
          <w:trHeight w:val="21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основной капитал (по кругу крупных и средних предприятий и организаций, за исключением средств бюджета области)  в расчете на одного жителя, тыс. руб. на жителя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38,69</w:t>
            </w:r>
          </w:p>
        </w:tc>
      </w:tr>
      <w:tr w:rsidR="00500DD8" w:rsidRPr="008C1B05" w:rsidTr="00500DD8">
        <w:trPr>
          <w:trHeight w:val="1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инвестиций в основной капитал в общем объеме по Ярославской области,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500DD8" w:rsidRPr="008C1B05" w:rsidTr="00500DD8">
        <w:trPr>
          <w:trHeight w:val="325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8C1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структурных сдвигов в экономике района</w:t>
            </w:r>
          </w:p>
        </w:tc>
      </w:tr>
      <w:tr w:rsidR="00500DD8" w:rsidRPr="008C1B05" w:rsidTr="00500DD8">
        <w:trPr>
          <w:trHeight w:val="155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предпринимательства в расчете на 10 000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экономики и финансов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211,3</w:t>
            </w:r>
          </w:p>
        </w:tc>
      </w:tr>
      <w:tr w:rsidR="00500DD8" w:rsidRPr="008C1B05" w:rsidTr="00500DD8">
        <w:trPr>
          <w:trHeight w:val="186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всех предприятий и организаций,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экономики и финансов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</w:tr>
      <w:tr w:rsidR="00500DD8" w:rsidRPr="008C1B05" w:rsidTr="00500DD8">
        <w:trPr>
          <w:trHeight w:val="37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продукции (работ, услуг), отгруженная малыми предприятиями в общем объеме отгруженной продукции (работ, услуг),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экономики и финансов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РМР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Уаправление</w:t>
            </w:r>
            <w:proofErr w:type="spellEnd"/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АПК, архитектуры и земельных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12,96</w:t>
            </w:r>
          </w:p>
        </w:tc>
      </w:tr>
      <w:tr w:rsidR="00500DD8" w:rsidRPr="008C1B05" w:rsidTr="00500DD8">
        <w:trPr>
          <w:trHeight w:val="7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организаций по малым предприятиям, млн. рублей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экономики и финансов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</w:tr>
      <w:tr w:rsidR="00500DD8" w:rsidRPr="008C1B05" w:rsidTr="00500DD8">
        <w:trPr>
          <w:trHeight w:val="63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организаций по средним предприятиям, млн. рублей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статистика,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экономики и финансов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831,38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960,75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0E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Ежегодный прирост – 18%</w:t>
            </w:r>
          </w:p>
        </w:tc>
      </w:tr>
      <w:tr w:rsidR="00500DD8" w:rsidRPr="008C1B05" w:rsidTr="00500DD8">
        <w:trPr>
          <w:trHeight w:val="217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посевной площади (</w:t>
            </w:r>
            <w:proofErr w:type="gramStart"/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пашни)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АПК, архитектуры и земельных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</w:tr>
      <w:tr w:rsidR="00500DD8" w:rsidRPr="008C1B05" w:rsidTr="00500DD8">
        <w:trPr>
          <w:trHeight w:val="93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техники агропромышленного комплекса, %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АПК, архитектуры и земельных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11,66</w:t>
            </w:r>
          </w:p>
        </w:tc>
      </w:tr>
      <w:tr w:rsidR="00500DD8" w:rsidRPr="008C1B05" w:rsidTr="00500DD8">
        <w:trPr>
          <w:trHeight w:val="3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тракторов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DD8" w:rsidRPr="008C1B05" w:rsidTr="00500DD8">
        <w:trPr>
          <w:trHeight w:val="3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зерноуборочных комбайнов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14,52</w:t>
            </w:r>
          </w:p>
        </w:tc>
      </w:tr>
      <w:tr w:rsidR="00500DD8" w:rsidRPr="008C1B05" w:rsidTr="00500DD8">
        <w:trPr>
          <w:trHeight w:val="3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кормоуборочных комбайнов</w:t>
            </w: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500DD8" w:rsidRPr="008C1B05" w:rsidTr="00500DD8">
        <w:trPr>
          <w:trHeight w:val="155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принятых туристов, чел.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культуре, молодежи и 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500DD8" w:rsidRPr="008C1B05" w:rsidTr="00500DD8">
        <w:trPr>
          <w:trHeight w:val="155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объектов въездного туризма, % к предыдущему году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культуре, молодежи и 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00DD8" w:rsidRPr="008C1B05" w:rsidTr="00500DD8">
        <w:trPr>
          <w:trHeight w:val="155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объектов въездного туризма, количество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культуре, молодежи и 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</w:tc>
      </w:tr>
      <w:tr w:rsidR="00500DD8" w:rsidRPr="008C1B05" w:rsidTr="00500DD8">
        <w:trPr>
          <w:trHeight w:val="155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перевозок автомобильным транспортом предприятий всех видов экономической деятельности, тыс. тонн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1396,7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1694,07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1396,5</w:t>
            </w:r>
          </w:p>
        </w:tc>
      </w:tr>
      <w:tr w:rsidR="00500DD8" w:rsidRPr="008C1B05" w:rsidTr="00500DD8">
        <w:trPr>
          <w:trHeight w:val="6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Грузооборот, тыс. </w:t>
            </w:r>
            <w:proofErr w:type="spellStart"/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ткм</w:t>
            </w:r>
            <w:proofErr w:type="spellEnd"/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500DD8" w:rsidRPr="008C1B05" w:rsidTr="00500DD8">
        <w:trPr>
          <w:trHeight w:val="31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     Повышение уровня и качества жизни населения.</w:t>
            </w:r>
          </w:p>
        </w:tc>
      </w:tr>
      <w:tr w:rsidR="00500DD8" w:rsidRPr="008C1B05" w:rsidTr="00500DD8">
        <w:trPr>
          <w:trHeight w:val="31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Повышение уровня жизни и  материальной обеспеченности населения</w:t>
            </w:r>
          </w:p>
        </w:tc>
      </w:tr>
      <w:tr w:rsidR="00500DD8" w:rsidRPr="008C1B05" w:rsidTr="00500DD8">
        <w:trPr>
          <w:trHeight w:val="1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по кругу крупных и средних организаций, руб.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14871,4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17880</w:t>
            </w:r>
          </w:p>
        </w:tc>
      </w:tr>
      <w:tr w:rsidR="00500DD8" w:rsidRPr="008C1B05" w:rsidTr="00500DD8">
        <w:trPr>
          <w:trHeight w:val="93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домов, приходящаяся на 1 жителя  (на конец года), кв. 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АПК, архитектуры и земельных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30,8*</w:t>
            </w:r>
          </w:p>
        </w:tc>
      </w:tr>
      <w:tr w:rsidR="00500DD8" w:rsidRPr="008C1B05" w:rsidTr="00500DD8">
        <w:trPr>
          <w:trHeight w:val="1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деятельности «Строительство», тыс. руб. на 1 жителя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</w:tr>
      <w:tr w:rsidR="00500DD8" w:rsidRPr="008C1B05" w:rsidTr="00500DD8">
        <w:trPr>
          <w:trHeight w:val="248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в действие жилых домов, кв. м на 1 жителя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недвижимости, строительства и инвестиций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500DD8" w:rsidRPr="008C1B05" w:rsidTr="00500DD8">
        <w:trPr>
          <w:trHeight w:val="6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жилых квартир в расчете на 1000 человек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АПК, архитектуры и земельных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618,4*</w:t>
            </w:r>
          </w:p>
        </w:tc>
      </w:tr>
      <w:tr w:rsidR="00500DD8" w:rsidRPr="008C1B05" w:rsidTr="00500DD8">
        <w:trPr>
          <w:trHeight w:val="1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ветхого и аварийного жилищного фонда в общей площади всего жилищного фонда,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транспорта и связи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500DD8" w:rsidRPr="008C1B05" w:rsidTr="00500DD8">
        <w:trPr>
          <w:trHeight w:val="1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площади жилищного фонда, оборудованного горячим водоснабжением,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D8" w:rsidRDefault="00500DD8" w:rsidP="00500DD8">
            <w:r w:rsidRPr="004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  <w:r w:rsidRPr="004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транспорта и связи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</w:tr>
      <w:tr w:rsidR="00500DD8" w:rsidRPr="008C1B05" w:rsidTr="00500DD8">
        <w:trPr>
          <w:trHeight w:val="842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квартир, газифицированных сетевым газом,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D8" w:rsidRDefault="00500DD8" w:rsidP="00500DD8">
            <w:r w:rsidRPr="004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  <w:r w:rsidRPr="004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транспорта и связи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98,27</w:t>
            </w:r>
          </w:p>
        </w:tc>
      </w:tr>
      <w:tr w:rsidR="00500DD8" w:rsidRPr="008C1B05" w:rsidTr="00500DD8">
        <w:trPr>
          <w:trHeight w:val="155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площади  жилищного фонда, оборудованного централизованным отоплением,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D8" w:rsidRDefault="00500DD8" w:rsidP="00500DD8">
            <w:r w:rsidRPr="004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  <w:r w:rsidRPr="004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транспорта и связи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48,15</w:t>
            </w:r>
          </w:p>
        </w:tc>
      </w:tr>
      <w:tr w:rsidR="00500DD8" w:rsidRPr="008C1B05" w:rsidTr="00500DD8">
        <w:trPr>
          <w:trHeight w:val="93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площади  жилищного фонда, оборудованного канализацией,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D8" w:rsidRDefault="00500DD8" w:rsidP="00500DD8">
            <w:r w:rsidRPr="004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  <w:r w:rsidRPr="004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транспорта и связи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42,52</w:t>
            </w:r>
          </w:p>
        </w:tc>
      </w:tr>
      <w:tr w:rsidR="00500DD8" w:rsidRPr="008C1B05" w:rsidTr="00500DD8">
        <w:trPr>
          <w:trHeight w:val="248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семей, состоящих на учете в качестве нуждающихся в улучшении жилищных условий,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D8" w:rsidRDefault="00500DD8" w:rsidP="00500DD8">
            <w:r w:rsidRPr="004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  <w:r w:rsidRPr="004A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транспорта и связи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500DD8" w:rsidRPr="008C1B05" w:rsidTr="00500DD8">
        <w:trPr>
          <w:trHeight w:val="648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Рациональное использование природного капитала. Мероприятия по оздоровлению экологической обстановки.</w:t>
            </w:r>
          </w:p>
        </w:tc>
      </w:tr>
      <w:tr w:rsidR="00500DD8" w:rsidRPr="008C1B05" w:rsidTr="00500DD8">
        <w:trPr>
          <w:trHeight w:val="1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масса выбросов в атмосферу от стационарных источников загрязнения, тыс. тонн на 1000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D8" w:rsidRDefault="00500DD8" w:rsidP="00500DD8">
            <w:pPr>
              <w:jc w:val="center"/>
            </w:pPr>
            <w:r w:rsidRPr="00A8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кологии</w:t>
            </w:r>
            <w:r w:rsidRPr="00A8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</w:tr>
      <w:tr w:rsidR="00500DD8" w:rsidRPr="008C1B05" w:rsidTr="00500DD8">
        <w:trPr>
          <w:trHeight w:val="6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молодняка в лесной площади района,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D8" w:rsidRDefault="00500DD8" w:rsidP="00500DD8">
            <w:pPr>
              <w:jc w:val="center"/>
            </w:pPr>
            <w:r w:rsidRPr="00A8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кологии</w:t>
            </w:r>
            <w:r w:rsidRPr="00A8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00DD8" w:rsidRPr="008C1B05" w:rsidTr="00500DD8">
        <w:trPr>
          <w:trHeight w:val="1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лесной площади молодняка, введенного в категорию «ценные лесные насаждения»,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DD8" w:rsidRDefault="00500DD8" w:rsidP="00500DD8">
            <w:pPr>
              <w:jc w:val="center"/>
            </w:pPr>
            <w:r w:rsidRPr="00A8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кологии</w:t>
            </w:r>
            <w:r w:rsidRPr="00A8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500DD8" w:rsidRPr="008C1B05" w:rsidTr="00500DD8">
        <w:trPr>
          <w:trHeight w:val="128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8C1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 благоприятных условий для деятельности, доступности качественного образования, формирования здорового образа жизни, повышения культурного уровня и духовного развития населения.</w:t>
            </w:r>
          </w:p>
        </w:tc>
      </w:tr>
      <w:tr w:rsidR="00500DD8" w:rsidRPr="008C1B05" w:rsidTr="00500DD8">
        <w:trPr>
          <w:trHeight w:val="6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врачами на 10 000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00DD8" w:rsidRPr="008C1B05" w:rsidTr="00500DD8">
        <w:trPr>
          <w:trHeight w:val="93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средним медицинским персоналом 10 000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500DD8" w:rsidRPr="008C1B05" w:rsidTr="00500DD8">
        <w:trPr>
          <w:trHeight w:val="93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койками в больничных учреждениях, ед. на 10 000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57,43</w:t>
            </w:r>
          </w:p>
        </w:tc>
      </w:tr>
      <w:tr w:rsidR="00500DD8" w:rsidRPr="008C1B05" w:rsidTr="00500DD8">
        <w:trPr>
          <w:trHeight w:val="6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смертности на 1000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500DD8" w:rsidRPr="008C1B05" w:rsidTr="00500DD8">
        <w:trPr>
          <w:trHeight w:val="27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библиотечного фонда (</w:t>
            </w:r>
            <w:proofErr w:type="spellStart"/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ед. на 1 жителя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D8" w:rsidRDefault="00500DD8" w:rsidP="00500DD8">
            <w:r w:rsidRPr="00B42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культуре, молодежи и спорту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500DD8" w:rsidRPr="008C1B05" w:rsidTr="00500DD8">
        <w:trPr>
          <w:trHeight w:val="155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 в учреждениях культуры (спортивных и художественных), ед.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D8" w:rsidRDefault="00500DD8" w:rsidP="00500DD8">
            <w:r w:rsidRPr="00B42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культуре, молодежи и спорту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500DD8" w:rsidRPr="008C1B05" w:rsidTr="00C10093">
        <w:trPr>
          <w:trHeight w:val="155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пропускная способность действующих спортивных сооружений, чел. в час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культуре, молодежи и 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</w:tr>
      <w:tr w:rsidR="00500DD8" w:rsidRPr="008C1B05" w:rsidTr="00C10093">
        <w:trPr>
          <w:trHeight w:val="155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занимающаяся  физической культурой и спортом на постоянной основе, %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культуре, молодежи и 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РМР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500DD8" w:rsidRPr="008C1B05" w:rsidTr="00C10093">
        <w:trPr>
          <w:trHeight w:val="124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дневных общеобразовательных учреждений, приходящаяся на одного учителя, ед.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</w:t>
            </w:r>
            <w:bookmarkStart w:id="0" w:name="_GoBack"/>
            <w:bookmarkEnd w:id="0"/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РМР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0DD8" w:rsidRPr="008C1B05" w:rsidTr="00500DD8">
        <w:trPr>
          <w:trHeight w:val="1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дошкольным образованием,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D8" w:rsidRDefault="00500DD8" w:rsidP="00500DD8"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 w:rsidRPr="006B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00DD8" w:rsidRPr="008C1B05" w:rsidTr="00500DD8">
        <w:trPr>
          <w:trHeight w:val="1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компьютеризации школ, обучающихся на 1 компьютер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D8" w:rsidRDefault="00500DD8" w:rsidP="00500DD8"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 w:rsidRPr="006B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0DD8" w:rsidRPr="008C1B05" w:rsidTr="00500DD8">
        <w:trPr>
          <w:trHeight w:val="1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дополнительным образованием,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D8" w:rsidRDefault="00500DD8" w:rsidP="00500DD8"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 w:rsidRPr="006B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00DD8" w:rsidRPr="008C1B05" w:rsidTr="00500DD8">
        <w:trPr>
          <w:trHeight w:val="124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 и подростков, отдохнувших в лагерях и оздоровительных учреждениях,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D8" w:rsidRDefault="00500DD8" w:rsidP="00500DD8"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 w:rsidRPr="0076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500DD8" w:rsidRPr="008C1B05" w:rsidTr="00500DD8">
        <w:trPr>
          <w:trHeight w:val="27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учреждений, имеющих сайты или страницы в сети  Интернет,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D8" w:rsidRDefault="00500DD8" w:rsidP="00500DD8"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 w:rsidRPr="0076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00DD8" w:rsidRPr="008C1B05" w:rsidTr="00500DD8">
        <w:trPr>
          <w:trHeight w:val="93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преступности на 1000 населения,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500DD8" w:rsidRPr="008C1B05" w:rsidTr="00500DD8">
        <w:trPr>
          <w:trHeight w:val="625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     Развитие потенциала муниципального управления и повышение доверия населения к власти</w:t>
            </w:r>
          </w:p>
        </w:tc>
      </w:tr>
      <w:tr w:rsidR="00500DD8" w:rsidRPr="008C1B05" w:rsidTr="00500DD8">
        <w:trPr>
          <w:trHeight w:val="325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8C1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муниципального управления</w:t>
            </w:r>
          </w:p>
        </w:tc>
      </w:tr>
      <w:tr w:rsidR="00500DD8" w:rsidRPr="008C1B05" w:rsidTr="00500DD8">
        <w:trPr>
          <w:trHeight w:val="155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бюджета Рыбинского муниципального района, тыс. руб. на душу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экономики и финансов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34*</w:t>
            </w:r>
          </w:p>
        </w:tc>
      </w:tr>
      <w:tr w:rsidR="00500DD8" w:rsidRPr="008C1B05" w:rsidTr="00500DD8">
        <w:trPr>
          <w:trHeight w:val="155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доход бюджета Рыбинского муниципального района, тыс. руб. на душу населения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экономики и финансов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РМР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23*</w:t>
            </w:r>
          </w:p>
        </w:tc>
      </w:tr>
      <w:tr w:rsidR="00500DD8" w:rsidRPr="008C1B05" w:rsidTr="00500DD8">
        <w:trPr>
          <w:trHeight w:val="1119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продолжительность периода </w:t>
            </w:r>
            <w:proofErr w:type="gramStart"/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подачи заявки на предоставление земельного участка для строительства до предоставления разрешения на строительство</w:t>
            </w:r>
            <w:proofErr w:type="gramEnd"/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дней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АПК, архитектуры и земельных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РМР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500DD8" w:rsidRPr="008C1B05" w:rsidTr="00500DD8">
        <w:trPr>
          <w:trHeight w:val="325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8C1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 и внедрение системы управления по результатам и БОР</w:t>
            </w:r>
          </w:p>
        </w:tc>
      </w:tr>
      <w:tr w:rsidR="00500DD8" w:rsidRPr="008C1B05" w:rsidTr="00500DD8">
        <w:trPr>
          <w:trHeight w:val="155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учреждений, переведенных на нормативное </w:t>
            </w:r>
            <w:proofErr w:type="spellStart"/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подушевое</w:t>
            </w:r>
            <w:proofErr w:type="spellEnd"/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00DD8" w:rsidRPr="008C1B05" w:rsidTr="00500DD8">
        <w:trPr>
          <w:trHeight w:val="155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учреждений, переведенных на систему оплаты труда, ориентированную на результат,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0DD8" w:rsidRPr="008C1B05" w:rsidTr="00500DD8">
        <w:trPr>
          <w:trHeight w:val="325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8C1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информационной открытости</w:t>
            </w:r>
          </w:p>
        </w:tc>
      </w:tr>
      <w:tr w:rsidR="00500DD8" w:rsidRPr="008C1B05" w:rsidTr="00500DD8">
        <w:trPr>
          <w:trHeight w:val="27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 граждан в органы исполнительной власти, вызванных неудовлетворенностью  населения деятельностью органов местного самоуправления, ед. на жителя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делами администрации РМР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D8" w:rsidRPr="008C1B05" w:rsidRDefault="00500DD8" w:rsidP="005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</w:tr>
    </w:tbl>
    <w:p w:rsidR="00CA1507" w:rsidRPr="00CD7073" w:rsidRDefault="00CA1507" w:rsidP="003165EB">
      <w:pPr>
        <w:pStyle w:val="a3"/>
        <w:spacing w:before="22" w:line="240" w:lineRule="auto"/>
        <w:ind w:left="0"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A1507" w:rsidRDefault="00CA1507" w:rsidP="003165EB">
      <w:pPr>
        <w:pStyle w:val="a3"/>
        <w:spacing w:before="22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FD8" w:rsidRDefault="00CA0FD8" w:rsidP="00CA0FD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3267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FD8" w:rsidRDefault="00CA0FD8" w:rsidP="00CA0FD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326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0DD8">
        <w:rPr>
          <w:rFonts w:ascii="Times New Roman" w:hAnsi="Times New Roman" w:cs="Times New Roman"/>
          <w:sz w:val="24"/>
          <w:szCs w:val="24"/>
        </w:rPr>
        <w:t>У</w:t>
      </w:r>
      <w:r w:rsidRPr="00053267">
        <w:rPr>
          <w:rFonts w:ascii="Times New Roman" w:hAnsi="Times New Roman" w:cs="Times New Roman"/>
          <w:sz w:val="24"/>
          <w:szCs w:val="24"/>
        </w:rPr>
        <w:t>правления экономики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267">
        <w:rPr>
          <w:rFonts w:ascii="Times New Roman" w:hAnsi="Times New Roman" w:cs="Times New Roman"/>
          <w:sz w:val="24"/>
          <w:szCs w:val="24"/>
        </w:rPr>
        <w:t>и</w:t>
      </w:r>
    </w:p>
    <w:p w:rsidR="00CA0FD8" w:rsidRDefault="00CA0FD8" w:rsidP="00CA0FD8">
      <w:pPr>
        <w:spacing w:after="0" w:line="240" w:lineRule="auto"/>
        <w:ind w:left="142"/>
        <w:jc w:val="both"/>
      </w:pPr>
      <w:r w:rsidRPr="00053267">
        <w:rPr>
          <w:rFonts w:ascii="Times New Roman" w:hAnsi="Times New Roman" w:cs="Times New Roman"/>
          <w:sz w:val="24"/>
          <w:szCs w:val="24"/>
        </w:rPr>
        <w:t xml:space="preserve">финансов администрации РМР                                                                       О.И. </w:t>
      </w:r>
      <w:proofErr w:type="spellStart"/>
      <w:r w:rsidRPr="00053267">
        <w:rPr>
          <w:rFonts w:ascii="Times New Roman" w:hAnsi="Times New Roman" w:cs="Times New Roman"/>
          <w:sz w:val="24"/>
          <w:szCs w:val="24"/>
        </w:rPr>
        <w:t>Кустикова</w:t>
      </w:r>
      <w:proofErr w:type="spellEnd"/>
    </w:p>
    <w:p w:rsidR="008C1B05" w:rsidRDefault="008C1B05" w:rsidP="003165EB">
      <w:pPr>
        <w:pStyle w:val="a3"/>
        <w:spacing w:before="22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8EB" w:rsidRDefault="00DF48EB" w:rsidP="003165EB">
      <w:pPr>
        <w:ind w:firstLine="567"/>
        <w:jc w:val="both"/>
      </w:pPr>
    </w:p>
    <w:sectPr w:rsidR="00DF48EB" w:rsidSect="00500D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38F"/>
    <w:multiLevelType w:val="hybridMultilevel"/>
    <w:tmpl w:val="06A2B238"/>
    <w:lvl w:ilvl="0" w:tplc="0C6E1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D254C4"/>
    <w:multiLevelType w:val="hybridMultilevel"/>
    <w:tmpl w:val="33A471E0"/>
    <w:lvl w:ilvl="0" w:tplc="D24AE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07"/>
    <w:rsid w:val="0000358D"/>
    <w:rsid w:val="00011ADA"/>
    <w:rsid w:val="001374AA"/>
    <w:rsid w:val="00137D5D"/>
    <w:rsid w:val="00141778"/>
    <w:rsid w:val="00154E8F"/>
    <w:rsid w:val="00157A5E"/>
    <w:rsid w:val="001A0EF0"/>
    <w:rsid w:val="001C37AD"/>
    <w:rsid w:val="001F373C"/>
    <w:rsid w:val="002A29A3"/>
    <w:rsid w:val="002B3CE7"/>
    <w:rsid w:val="002C509B"/>
    <w:rsid w:val="003165EB"/>
    <w:rsid w:val="003535D0"/>
    <w:rsid w:val="00367498"/>
    <w:rsid w:val="003D2ED6"/>
    <w:rsid w:val="00443F11"/>
    <w:rsid w:val="00450367"/>
    <w:rsid w:val="00481EEE"/>
    <w:rsid w:val="00491B97"/>
    <w:rsid w:val="004C567B"/>
    <w:rsid w:val="00500DD8"/>
    <w:rsid w:val="00535C0D"/>
    <w:rsid w:val="005974B1"/>
    <w:rsid w:val="005B2DED"/>
    <w:rsid w:val="005B63D6"/>
    <w:rsid w:val="005F4715"/>
    <w:rsid w:val="00642027"/>
    <w:rsid w:val="00645A18"/>
    <w:rsid w:val="006531E5"/>
    <w:rsid w:val="00656AED"/>
    <w:rsid w:val="006673CE"/>
    <w:rsid w:val="006820B2"/>
    <w:rsid w:val="006A1CCB"/>
    <w:rsid w:val="006B6742"/>
    <w:rsid w:val="006D276B"/>
    <w:rsid w:val="006D3BB9"/>
    <w:rsid w:val="006E713A"/>
    <w:rsid w:val="00760172"/>
    <w:rsid w:val="0077319F"/>
    <w:rsid w:val="007C5A37"/>
    <w:rsid w:val="007D4C03"/>
    <w:rsid w:val="00815253"/>
    <w:rsid w:val="0083452B"/>
    <w:rsid w:val="00836AF2"/>
    <w:rsid w:val="008721AA"/>
    <w:rsid w:val="008B7487"/>
    <w:rsid w:val="008C1B05"/>
    <w:rsid w:val="008E2C10"/>
    <w:rsid w:val="008E676A"/>
    <w:rsid w:val="009037D4"/>
    <w:rsid w:val="00933BC3"/>
    <w:rsid w:val="00936EB1"/>
    <w:rsid w:val="009467E4"/>
    <w:rsid w:val="009551F8"/>
    <w:rsid w:val="00997B45"/>
    <w:rsid w:val="00A10CCA"/>
    <w:rsid w:val="00A54DFF"/>
    <w:rsid w:val="00AA061B"/>
    <w:rsid w:val="00AA6E91"/>
    <w:rsid w:val="00B04A10"/>
    <w:rsid w:val="00B04F48"/>
    <w:rsid w:val="00B26AF7"/>
    <w:rsid w:val="00B32B78"/>
    <w:rsid w:val="00B3701B"/>
    <w:rsid w:val="00B67A2F"/>
    <w:rsid w:val="00BB1BC1"/>
    <w:rsid w:val="00BB7EBE"/>
    <w:rsid w:val="00BC2A2D"/>
    <w:rsid w:val="00BE3112"/>
    <w:rsid w:val="00C10093"/>
    <w:rsid w:val="00C52E4D"/>
    <w:rsid w:val="00C636D2"/>
    <w:rsid w:val="00C805EE"/>
    <w:rsid w:val="00CA0FD8"/>
    <w:rsid w:val="00CA1507"/>
    <w:rsid w:val="00CD02C9"/>
    <w:rsid w:val="00D3180D"/>
    <w:rsid w:val="00D7169A"/>
    <w:rsid w:val="00D85B21"/>
    <w:rsid w:val="00DA6664"/>
    <w:rsid w:val="00DF48EB"/>
    <w:rsid w:val="00E56524"/>
    <w:rsid w:val="00EA5260"/>
    <w:rsid w:val="00ED458B"/>
    <w:rsid w:val="00F04DB9"/>
    <w:rsid w:val="00F75FF7"/>
    <w:rsid w:val="00F902B7"/>
    <w:rsid w:val="00FC284F"/>
    <w:rsid w:val="00FD3637"/>
    <w:rsid w:val="00FD41EC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Fin_Maiorova</dc:creator>
  <cp:lastModifiedBy>Fin_Maiorova</cp:lastModifiedBy>
  <cp:revision>10</cp:revision>
  <cp:lastPrinted>2012-06-14T06:34:00Z</cp:lastPrinted>
  <dcterms:created xsi:type="dcterms:W3CDTF">2012-06-13T12:05:00Z</dcterms:created>
  <dcterms:modified xsi:type="dcterms:W3CDTF">2012-06-14T06:41:00Z</dcterms:modified>
</cp:coreProperties>
</file>