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9A" w:rsidRPr="007D0C9A" w:rsidRDefault="007D0C9A" w:rsidP="007D0C9A">
      <w:pPr>
        <w:widowControl w:val="0"/>
        <w:suppressAutoHyphens/>
        <w:spacing w:after="0" w:line="240" w:lineRule="auto"/>
        <w:jc w:val="right"/>
        <w:rPr>
          <w:rFonts w:ascii="Times New Roman" w:eastAsia="Lucida Sans Unicode" w:hAnsi="Times New Roman" w:cs="Tahoma"/>
          <w:i/>
          <w:color w:val="000000"/>
          <w:lang w:bidi="en-US"/>
        </w:rPr>
      </w:pPr>
      <w:proofErr w:type="gramStart"/>
      <w:r w:rsidRPr="007D0C9A">
        <w:rPr>
          <w:rFonts w:ascii="Times New Roman" w:eastAsia="Lucida Sans Unicode" w:hAnsi="Times New Roman" w:cs="Tahoma"/>
          <w:i/>
          <w:color w:val="000000"/>
          <w:lang w:bidi="en-US"/>
        </w:rPr>
        <w:t>Приложение  5</w:t>
      </w:r>
      <w:proofErr w:type="gramEnd"/>
    </w:p>
    <w:p w:rsidR="007D0C9A" w:rsidRPr="007D0C9A" w:rsidRDefault="007D0C9A" w:rsidP="007D0C9A">
      <w:pPr>
        <w:widowControl w:val="0"/>
        <w:suppressAutoHyphens/>
        <w:spacing w:after="0" w:line="240" w:lineRule="auto"/>
        <w:jc w:val="right"/>
        <w:rPr>
          <w:rFonts w:ascii="Times New Roman" w:eastAsia="Lucida Sans Unicode" w:hAnsi="Times New Roman" w:cs="Tahoma"/>
          <w:color w:val="000000"/>
          <w:lang w:bidi="en-US"/>
        </w:rPr>
      </w:pPr>
      <w:r w:rsidRPr="007D0C9A">
        <w:rPr>
          <w:rFonts w:ascii="Times New Roman" w:eastAsia="Lucida Sans Unicode" w:hAnsi="Times New Roman" w:cs="Tahoma"/>
          <w:color w:val="000000"/>
          <w:lang w:bidi="en-US"/>
        </w:rPr>
        <w:t>к приказу Управления образования</w:t>
      </w:r>
    </w:p>
    <w:p w:rsidR="007D0C9A" w:rsidRPr="007D0C9A" w:rsidRDefault="007D0C9A" w:rsidP="007D0C9A">
      <w:pPr>
        <w:widowControl w:val="0"/>
        <w:suppressAutoHyphens/>
        <w:spacing w:after="0" w:line="240" w:lineRule="auto"/>
        <w:jc w:val="right"/>
        <w:rPr>
          <w:rFonts w:ascii="Times New Roman" w:eastAsia="Lucida Sans Unicode" w:hAnsi="Times New Roman" w:cs="Times New Roman"/>
          <w:color w:val="FF0000"/>
          <w:lang w:bidi="en-US"/>
        </w:rPr>
      </w:pPr>
      <w:r w:rsidRPr="007D0C9A">
        <w:rPr>
          <w:rFonts w:ascii="Times New Roman" w:eastAsia="Lucida Sans Unicode" w:hAnsi="Times New Roman" w:cs="Times New Roman"/>
          <w:color w:val="000000"/>
          <w:lang w:bidi="en-US"/>
        </w:rPr>
        <w:t xml:space="preserve">   от </w:t>
      </w:r>
      <w:r w:rsidRPr="007D0C9A">
        <w:rPr>
          <w:rFonts w:ascii="Times New Roman" w:eastAsia="Lucida Sans Unicode" w:hAnsi="Times New Roman" w:cs="Times New Roman"/>
          <w:color w:val="000000"/>
          <w:sz w:val="24"/>
          <w:szCs w:val="24"/>
          <w:lang w:bidi="en-US"/>
        </w:rPr>
        <w:t>30.08. 2022</w:t>
      </w:r>
      <w:r w:rsidRPr="007D0C9A">
        <w:rPr>
          <w:rFonts w:ascii="Times New Roman" w:eastAsia="Lucida Sans Unicode" w:hAnsi="Times New Roman" w:cs="Times New Roman"/>
          <w:color w:val="000000"/>
          <w:lang w:bidi="en-US"/>
        </w:rPr>
        <w:t xml:space="preserve"> № 32-01-04/161</w:t>
      </w:r>
    </w:p>
    <w:p w:rsidR="007D0C9A" w:rsidRPr="007D0C9A" w:rsidRDefault="007D0C9A" w:rsidP="007D0C9A">
      <w:pPr>
        <w:widowControl w:val="0"/>
        <w:suppressAutoHyphens/>
        <w:spacing w:after="0" w:line="240" w:lineRule="auto"/>
        <w:jc w:val="right"/>
        <w:rPr>
          <w:rFonts w:ascii="Times New Roman" w:eastAsia="Lucida Sans Unicode" w:hAnsi="Times New Roman" w:cs="Times New Roman"/>
          <w:color w:val="FF0000"/>
          <w:lang w:bidi="en-US"/>
        </w:rPr>
      </w:pPr>
    </w:p>
    <w:p w:rsidR="007D0C9A" w:rsidRPr="007D0C9A" w:rsidRDefault="007D0C9A" w:rsidP="007D0C9A">
      <w:pPr>
        <w:widowControl w:val="0"/>
        <w:suppressAutoHyphens/>
        <w:spacing w:after="0" w:line="240" w:lineRule="auto"/>
        <w:jc w:val="right"/>
        <w:rPr>
          <w:rFonts w:ascii="Times New Roman" w:eastAsia="Lucida Sans Unicode" w:hAnsi="Times New Roman" w:cs="Times New Roman"/>
          <w:color w:val="000000"/>
          <w:lang w:bidi="en-US"/>
        </w:rPr>
      </w:pPr>
    </w:p>
    <w:p w:rsidR="007D0C9A" w:rsidRPr="007D0C9A" w:rsidRDefault="007D0C9A" w:rsidP="007D0C9A">
      <w:pPr>
        <w:widowControl w:val="0"/>
        <w:suppressAutoHyphens/>
        <w:spacing w:after="0" w:line="240" w:lineRule="auto"/>
        <w:jc w:val="center"/>
        <w:rPr>
          <w:rFonts w:ascii="Times New Roman" w:eastAsia="Lucida Sans Unicode" w:hAnsi="Times New Roman" w:cs="Times New Roman"/>
          <w:b/>
          <w:color w:val="000000"/>
          <w:sz w:val="24"/>
          <w:szCs w:val="24"/>
          <w:lang w:bidi="en-US"/>
        </w:rPr>
      </w:pPr>
      <w:bookmarkStart w:id="0" w:name="_GoBack"/>
      <w:bookmarkEnd w:id="0"/>
      <w:r w:rsidRPr="007D0C9A">
        <w:rPr>
          <w:rFonts w:ascii="Times New Roman" w:eastAsia="Lucida Sans Unicode" w:hAnsi="Times New Roman" w:cs="Times New Roman"/>
          <w:b/>
          <w:color w:val="000000"/>
          <w:sz w:val="24"/>
          <w:szCs w:val="24"/>
          <w:lang w:bidi="en-US"/>
        </w:rPr>
        <w:t>Требования</w:t>
      </w:r>
    </w:p>
    <w:p w:rsidR="007D0C9A" w:rsidRPr="007D0C9A" w:rsidRDefault="007D0C9A" w:rsidP="007D0C9A">
      <w:pPr>
        <w:widowControl w:val="0"/>
        <w:suppressAutoHyphens/>
        <w:spacing w:after="0" w:line="240" w:lineRule="auto"/>
        <w:jc w:val="center"/>
        <w:rPr>
          <w:rFonts w:ascii="Times New Roman" w:eastAsia="Lucida Sans Unicode" w:hAnsi="Times New Roman" w:cs="Times New Roman"/>
          <w:b/>
          <w:color w:val="000000"/>
          <w:sz w:val="24"/>
          <w:szCs w:val="24"/>
          <w:lang w:bidi="en-US"/>
        </w:rPr>
      </w:pPr>
      <w:r w:rsidRPr="007D0C9A">
        <w:rPr>
          <w:rFonts w:ascii="Times New Roman" w:eastAsia="Lucida Sans Unicode" w:hAnsi="Times New Roman" w:cs="Times New Roman"/>
          <w:b/>
          <w:color w:val="000000"/>
          <w:sz w:val="24"/>
          <w:szCs w:val="24"/>
          <w:lang w:bidi="en-US"/>
        </w:rPr>
        <w:t xml:space="preserve">к организации и проведению школьного этапа всероссийской   </w:t>
      </w:r>
      <w:proofErr w:type="gramStart"/>
      <w:r w:rsidRPr="007D0C9A">
        <w:rPr>
          <w:rFonts w:ascii="Times New Roman" w:eastAsia="Lucida Sans Unicode" w:hAnsi="Times New Roman" w:cs="Times New Roman"/>
          <w:b/>
          <w:color w:val="000000"/>
          <w:sz w:val="24"/>
          <w:szCs w:val="24"/>
          <w:lang w:bidi="en-US"/>
        </w:rPr>
        <w:t>олимпиады  школьников</w:t>
      </w:r>
      <w:proofErr w:type="gramEnd"/>
      <w:r w:rsidRPr="007D0C9A">
        <w:rPr>
          <w:rFonts w:ascii="Times New Roman" w:eastAsia="Lucida Sans Unicode" w:hAnsi="Times New Roman" w:cs="Times New Roman"/>
          <w:b/>
          <w:color w:val="000000"/>
          <w:sz w:val="24"/>
          <w:szCs w:val="24"/>
          <w:lang w:bidi="en-US"/>
        </w:rPr>
        <w:t xml:space="preserve">  в 2022-2023  учебном году по общеобразовательным предметам</w:t>
      </w:r>
    </w:p>
    <w:p w:rsidR="007D0C9A" w:rsidRDefault="007D0C9A" w:rsidP="00352CE8">
      <w:pPr>
        <w:spacing w:after="200" w:line="276" w:lineRule="auto"/>
        <w:contextualSpacing/>
        <w:jc w:val="both"/>
        <w:rPr>
          <w:rFonts w:ascii="Times New Roman" w:eastAsia="Times New Roman" w:hAnsi="Times New Roman" w:cs="Times New Roman"/>
          <w:b/>
          <w:sz w:val="24"/>
          <w:szCs w:val="24"/>
          <w:lang w:eastAsia="ru-RU"/>
        </w:rPr>
      </w:pPr>
    </w:p>
    <w:p w:rsidR="007D0C9A" w:rsidRDefault="007D0C9A" w:rsidP="00352CE8">
      <w:pPr>
        <w:spacing w:after="200" w:line="276" w:lineRule="auto"/>
        <w:contextualSpacing/>
        <w:jc w:val="both"/>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История</w:t>
      </w:r>
    </w:p>
    <w:p w:rsidR="00352CE8" w:rsidRPr="00E03549" w:rsidRDefault="00352CE8" w:rsidP="00352CE8">
      <w:pPr>
        <w:widowControl w:val="0"/>
        <w:numPr>
          <w:ilvl w:val="1"/>
          <w:numId w:val="1"/>
        </w:numPr>
        <w:suppressAutoHyphen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Настоящие требования к проведению школьного этапа всероссийской олимпиады школьников по истории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r w:rsidRPr="00E03549">
        <w:rPr>
          <w:rFonts w:ascii="Times New Roman" w:eastAsia="Times New Roman" w:hAnsi="Times New Roman" w:cs="Times New Roman"/>
          <w:b/>
          <w:sz w:val="24"/>
          <w:szCs w:val="24"/>
          <w:lang w:eastAsia="ru-RU"/>
        </w:rPr>
        <w:tab/>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 Школьный этап всероссийской олимпиады школьников по истории проводится по заданиям, разработанным   муниципальной предметно-методической комиссией на основании методических рекомендаций Центральной предметно- методической комиссией всероссийской олимпиады школьников.</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истории принимают участие обучающиеся с 5-11 классы.</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1.4. Школьный   этап олимпиады по истории проводится в один (письменный) тур.</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1.5.Школьный этап олимпиады по истории проводится в возрастных категориях:5-6, 7, 8, 9 и 10-11 классы. </w:t>
      </w:r>
    </w:p>
    <w:p w:rsidR="00352CE8" w:rsidRPr="00E03549" w:rsidRDefault="00352CE8" w:rsidP="00352CE8">
      <w:pPr>
        <w:spacing w:after="0" w:line="240" w:lineRule="auto"/>
        <w:ind w:left="709"/>
        <w:contextualSpacing/>
        <w:jc w:val="both"/>
        <w:rPr>
          <w:rFonts w:ascii="Times New Roman" w:eastAsia="Times New Roman" w:hAnsi="Times New Roman" w:cs="Times New Roman"/>
          <w:sz w:val="24"/>
          <w:szCs w:val="24"/>
          <w:lang w:eastAsia="ru-RU"/>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33"/>
        <w:gridCol w:w="2013"/>
        <w:gridCol w:w="1843"/>
      </w:tblGrid>
      <w:tr w:rsidR="00352CE8" w:rsidRPr="00E03549" w:rsidTr="00B1672C">
        <w:trPr>
          <w:trHeight w:val="1048"/>
        </w:trPr>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классы</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проведения</w:t>
            </w:r>
          </w:p>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астрономических часах)</w:t>
            </w:r>
          </w:p>
        </w:tc>
        <w:tc>
          <w:tcPr>
            <w:tcW w:w="3856" w:type="dxa"/>
            <w:gridSpan w:val="2"/>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максимальный балл за все задания олимпиады</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5</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60</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87</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9</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10</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44</w:t>
            </w:r>
          </w:p>
        </w:tc>
      </w:tr>
      <w:tr w:rsidR="00352CE8" w:rsidRPr="00E03549" w:rsidTr="00B1672C">
        <w:tc>
          <w:tcPr>
            <w:tcW w:w="105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w:t>
            </w:r>
          </w:p>
        </w:tc>
        <w:tc>
          <w:tcPr>
            <w:tcW w:w="263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 час</w:t>
            </w:r>
          </w:p>
        </w:tc>
        <w:tc>
          <w:tcPr>
            <w:tcW w:w="201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w:t>
            </w:r>
          </w:p>
        </w:tc>
        <w:tc>
          <w:tcPr>
            <w:tcW w:w="1843" w:type="dxa"/>
          </w:tcPr>
          <w:p w:rsidR="00352CE8" w:rsidRPr="00E03549" w:rsidRDefault="00352CE8" w:rsidP="00B1672C">
            <w:pPr>
              <w:spacing w:after="0" w:line="240" w:lineRule="auto"/>
              <w:jc w:val="center"/>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w:t>
            </w:r>
          </w:p>
        </w:tc>
      </w:tr>
    </w:tbl>
    <w:p w:rsidR="00352CE8" w:rsidRPr="00E03549" w:rsidRDefault="00352CE8" w:rsidP="00352CE8">
      <w:pPr>
        <w:spacing w:after="0" w:line="240" w:lineRule="auto"/>
        <w:contextualSpacing/>
        <w:jc w:val="both"/>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2.Функции Оргкомитета</w:t>
      </w:r>
    </w:p>
    <w:p w:rsidR="00352CE8" w:rsidRPr="00E03549" w:rsidRDefault="00352CE8" w:rsidP="00352CE8">
      <w:pPr>
        <w:spacing w:after="0" w:line="240" w:lineRule="auto"/>
        <w:ind w:left="360"/>
        <w:contextualSpacing/>
        <w:rPr>
          <w:rFonts w:ascii="Times New Roman" w:eastAsia="Times New Roman" w:hAnsi="Times New Roman" w:cs="Times New Roman"/>
          <w:sz w:val="24"/>
          <w:szCs w:val="24"/>
          <w:lang w:eastAsia="ru-RU"/>
        </w:rPr>
      </w:pPr>
    </w:p>
    <w:p w:rsidR="00352CE8" w:rsidRPr="00E03549" w:rsidRDefault="00352CE8" w:rsidP="00352CE8">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Оргкомитет школьного этапа олимпиады по истории выполняет следующие функции:</w:t>
      </w:r>
    </w:p>
    <w:p w:rsidR="00352CE8" w:rsidRPr="00E03549" w:rsidRDefault="00352CE8" w:rsidP="00352CE8">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организационно-технологическую модель проведения олимпиады по истории;</w:t>
      </w:r>
    </w:p>
    <w:p w:rsidR="00352CE8" w:rsidRPr="00E03549" w:rsidRDefault="00352CE8" w:rsidP="00352CE8">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по истории в соответствии с утвержденными организатором требованиями к проведению школьного этапа олимпиады по истории,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r w:rsidRPr="00E03549">
        <w:rPr>
          <w:rFonts w:ascii="Times New Roman" w:eastAsia="Times New Roman" w:hAnsi="Times New Roman" w:cs="Times New Roman"/>
          <w:sz w:val="24"/>
          <w:szCs w:val="24"/>
          <w:lang w:eastAsia="ru-RU"/>
        </w:rPr>
        <w:lastRenderedPageBreak/>
        <w:t>деятельность по образовательным программам основного общего и среднего общего образования;</w:t>
      </w:r>
    </w:p>
    <w:p w:rsidR="00352CE8" w:rsidRPr="00E03549" w:rsidRDefault="00352CE8" w:rsidP="00352CE8">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кодирование (обезличивание) олимпиадных работ участников школьного этапа олимпиады по истории;</w:t>
      </w:r>
    </w:p>
    <w:p w:rsidR="00352CE8" w:rsidRPr="00E03549" w:rsidRDefault="00352CE8" w:rsidP="00352CE8">
      <w:pPr>
        <w:widowControl w:val="0"/>
        <w:numPr>
          <w:ilvl w:val="0"/>
          <w:numId w:val="2"/>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w:t>
      </w:r>
    </w:p>
    <w:p w:rsidR="00352CE8" w:rsidRPr="00E03549" w:rsidRDefault="00352CE8" w:rsidP="00352CE8">
      <w:pPr>
        <w:spacing w:after="0" w:line="240" w:lineRule="auto"/>
        <w:rPr>
          <w:rFonts w:ascii="Times New Roman" w:eastAsia="Times New Roman" w:hAnsi="Times New Roman" w:cs="Times New Roman"/>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3.Функции Жюри</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истории выполняет следующие функции:</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истории;</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352CE8" w:rsidRPr="00E03549" w:rsidRDefault="00352CE8" w:rsidP="00352CE8">
      <w:pPr>
        <w:widowControl w:val="0"/>
        <w:numPr>
          <w:ilvl w:val="0"/>
          <w:numId w:val="3"/>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истории аналитический отчет о результатах выполнения олимпиадных заданий.</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4.Порядок проведения олимпиады</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истории проводится для обучающихся 5-11 классов.</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муниципального этапа олимпиады по истории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4.4.Материалы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Pr="00E03549">
        <w:rPr>
          <w:rFonts w:ascii="Times New Roman" w:eastAsia="Times New Roman" w:hAnsi="Times New Roman" w:cs="Times New Roman"/>
          <w:b/>
          <w:bCs/>
          <w:color w:val="000000"/>
          <w:sz w:val="24"/>
          <w:szCs w:val="24"/>
          <w:lang w:eastAsia="ru-RU"/>
        </w:rPr>
        <w:t>работой над изобразительными рядами</w:t>
      </w:r>
      <w:r w:rsidRPr="00E03549">
        <w:rPr>
          <w:rFonts w:ascii="Times New Roman" w:eastAsia="Times New Roman" w:hAnsi="Times New Roman" w:cs="Times New Roman"/>
          <w:color w:val="000000"/>
          <w:sz w:val="24"/>
          <w:szCs w:val="24"/>
          <w:lang w:eastAsia="ru-RU"/>
        </w:rPr>
        <w:t>, организаторам школьного   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352CE8" w:rsidRPr="00E03549" w:rsidRDefault="00352CE8" w:rsidP="00352CE8">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4.5.Во время работы над заданиями участник олимпиады имеет право:</w:t>
      </w:r>
    </w:p>
    <w:p w:rsidR="00352CE8" w:rsidRPr="00E03549" w:rsidRDefault="00352CE8" w:rsidP="00352CE8">
      <w:pPr>
        <w:widowControl w:val="0"/>
        <w:numPr>
          <w:ilvl w:val="0"/>
          <w:numId w:val="7"/>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352CE8" w:rsidRPr="00E03549" w:rsidRDefault="00352CE8" w:rsidP="00352CE8">
      <w:pPr>
        <w:widowControl w:val="0"/>
        <w:numPr>
          <w:ilvl w:val="0"/>
          <w:numId w:val="7"/>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обращаться с вопросами по поводу условий задач, приглашая к себе дежурного в аудитории поднятием руки;</w:t>
      </w:r>
    </w:p>
    <w:p w:rsidR="00352CE8" w:rsidRPr="00E03549" w:rsidRDefault="00352CE8" w:rsidP="00352CE8">
      <w:pPr>
        <w:widowControl w:val="0"/>
        <w:numPr>
          <w:ilvl w:val="0"/>
          <w:numId w:val="7"/>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352CE8" w:rsidRPr="00E03549" w:rsidRDefault="00352CE8" w:rsidP="00352CE8">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участнику запрещается:</w:t>
      </w:r>
    </w:p>
    <w:p w:rsidR="00352CE8" w:rsidRPr="00E03549" w:rsidRDefault="00352CE8" w:rsidP="00352CE8">
      <w:pPr>
        <w:widowControl w:val="0"/>
        <w:numPr>
          <w:ilvl w:val="0"/>
          <w:numId w:val="4"/>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352CE8" w:rsidRPr="00E03549" w:rsidRDefault="00352CE8" w:rsidP="00352CE8">
      <w:pPr>
        <w:widowControl w:val="0"/>
        <w:numPr>
          <w:ilvl w:val="0"/>
          <w:numId w:val="4"/>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352CE8" w:rsidRPr="00E03549" w:rsidRDefault="00352CE8" w:rsidP="00352CE8">
      <w:pPr>
        <w:widowControl w:val="0"/>
        <w:numPr>
          <w:ilvl w:val="0"/>
          <w:numId w:val="4"/>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352CE8" w:rsidRPr="00E03549" w:rsidRDefault="00352CE8" w:rsidP="00352CE8">
      <w:pPr>
        <w:widowControl w:val="0"/>
        <w:numPr>
          <w:ilvl w:val="0"/>
          <w:numId w:val="8"/>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4.8.На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4.9.Ответы записываются ручкой с синими или фиолетовыми чернилами.</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4.10.Запрещается использование для записи ответов ручек с красными, черными или зелеными чернилами.</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4.14.Участник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5.Перечень материально-технического обеспечения для выполнения олимпиадных заданий</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-Для проведения олимпиады требуются специально подготовленные аудитории для рассадки участников.</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-Участники должны сидеть по одному за столом/партой и находиться на таком расстоянии друг от друга, чтобы не видеть работу соседа.</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w:t>
      </w:r>
      <w:proofErr w:type="gramStart"/>
      <w:r w:rsidRPr="00E03549">
        <w:rPr>
          <w:rFonts w:ascii="Times New Roman" w:eastAsia="Times New Roman" w:hAnsi="Times New Roman" w:cs="Times New Roman"/>
          <w:sz w:val="24"/>
          <w:szCs w:val="24"/>
          <w:lang w:eastAsia="ru-RU"/>
        </w:rPr>
        <w:t>В</w:t>
      </w:r>
      <w:proofErr w:type="gramEnd"/>
      <w:r w:rsidRPr="00E03549">
        <w:rPr>
          <w:rFonts w:ascii="Times New Roman" w:eastAsia="Times New Roman" w:hAnsi="Times New Roman" w:cs="Times New Roman"/>
          <w:sz w:val="24"/>
          <w:szCs w:val="24"/>
          <w:lang w:eastAsia="ru-RU"/>
        </w:rPr>
        <w:t xml:space="preserve"> каждой </w:t>
      </w:r>
      <w:r w:rsidRPr="00E03549">
        <w:rPr>
          <w:rFonts w:ascii="Times New Roman" w:eastAsia="Times New Roman" w:hAnsi="Times New Roman" w:cs="Times New Roman"/>
          <w:color w:val="000000"/>
          <w:sz w:val="24"/>
          <w:szCs w:val="24"/>
          <w:lang w:eastAsia="ru-RU"/>
        </w:rPr>
        <w:t>аудитории должны быть запасные ручки, запасные комплекты заданий и бумага для черновиков.</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6.1.Основная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6.2.Порядок, сроки и место проведения разбора олимпиадных заданий устанавливаются организатором.</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6.3.В процессе разбора заданий участники олимпиады должны получить всю необходимую информацию по поводу объективности оценивания их работ.</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6.4.На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а также сопровождающие их лица.</w:t>
      </w:r>
      <w:r w:rsidRPr="00E03549">
        <w:rPr>
          <w:rFonts w:ascii="Times New Roman" w:eastAsia="Times New Roman" w:hAnsi="Times New Roman" w:cs="Times New Roman"/>
          <w:sz w:val="24"/>
          <w:szCs w:val="24"/>
          <w:lang w:eastAsia="ru-RU"/>
        </w:rPr>
        <w:t xml:space="preserve"> Необходимое оборудование и оповещение участников о времени и месте разбора заданий обеспечивает Оргкомитет.</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6.5.В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6.6.В ходе разбора заданий анализируются типичные ошибки, допущенные участниками олимпиады.</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6.7.На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6.8.Работы участников хранятся Оргкомитетом олимпиады в течение одного года с момента ее окончания.</w:t>
      </w:r>
    </w:p>
    <w:p w:rsidR="00352CE8" w:rsidRPr="00E03549" w:rsidRDefault="00352CE8" w:rsidP="00352CE8">
      <w:pPr>
        <w:spacing w:after="0" w:line="240" w:lineRule="auto"/>
        <w:ind w:left="709"/>
        <w:contextualSpacing/>
        <w:jc w:val="both"/>
        <w:rPr>
          <w:rFonts w:ascii="Times New Roman" w:eastAsia="Times New Roman" w:hAnsi="Times New Roman" w:cs="Times New Roman"/>
          <w:sz w:val="24"/>
          <w:szCs w:val="24"/>
          <w:lang w:eastAsia="ru-RU"/>
        </w:rPr>
      </w:pPr>
    </w:p>
    <w:p w:rsidR="00352CE8" w:rsidRPr="00E03549" w:rsidRDefault="00352CE8" w:rsidP="00352CE8">
      <w:pPr>
        <w:spacing w:after="200" w:line="276" w:lineRule="auto"/>
        <w:contextualSpacing/>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муниципального этапа олимпиады по истории.</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7.5.Для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7.6.При рассмотрении апелляции присутствует только участник олимпиады, подавший заявление.</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7.7.По результатам рассмотрения апелляции выносится одно из следующих решений:</w:t>
      </w:r>
    </w:p>
    <w:p w:rsidR="00352CE8" w:rsidRPr="00E03549" w:rsidRDefault="00352CE8" w:rsidP="00352CE8">
      <w:pPr>
        <w:widowControl w:val="0"/>
        <w:numPr>
          <w:ilvl w:val="0"/>
          <w:numId w:val="6"/>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об отклонении апелляции и сохранении выставленных баллов;</w:t>
      </w:r>
    </w:p>
    <w:p w:rsidR="00352CE8" w:rsidRPr="00E03549" w:rsidRDefault="00352CE8" w:rsidP="00352CE8">
      <w:pPr>
        <w:widowControl w:val="0"/>
        <w:numPr>
          <w:ilvl w:val="0"/>
          <w:numId w:val="6"/>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7.8.Критерии и методика оценивания олимпиадных заданий не могут быть предметом апелляции и пересмотру не подлежат.</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7.8.Решения по апелляции являются окончательными и пересмотру не подлежат.</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Проведение апелляции оформляется протоколом, который подписывается членами Жюри (апелляционной комиссии).</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7.9.Протоколы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352CE8" w:rsidRPr="00E03549" w:rsidRDefault="00352CE8" w:rsidP="00352CE8">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7.10Документами по проведению апелляции являются:</w:t>
      </w:r>
    </w:p>
    <w:p w:rsidR="00352CE8" w:rsidRPr="00E03549" w:rsidRDefault="00352CE8" w:rsidP="00352CE8">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352CE8" w:rsidRPr="00E03549" w:rsidRDefault="00352CE8" w:rsidP="00352CE8">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352CE8" w:rsidRPr="00E03549" w:rsidRDefault="00352CE8" w:rsidP="00352CE8">
      <w:pPr>
        <w:widowControl w:val="0"/>
        <w:numPr>
          <w:ilvl w:val="0"/>
          <w:numId w:val="5"/>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352CE8" w:rsidRPr="00E03549" w:rsidRDefault="00352CE8" w:rsidP="00352CE8">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352CE8" w:rsidRPr="00E03549" w:rsidRDefault="00352CE8" w:rsidP="00352CE8">
      <w:pPr>
        <w:spacing w:after="0" w:line="240" w:lineRule="auto"/>
        <w:ind w:left="360"/>
        <w:contextualSpacing/>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352CE8" w:rsidRPr="00E03549" w:rsidRDefault="00352CE8" w:rsidP="00352CE8">
      <w:pPr>
        <w:spacing w:after="0" w:line="240" w:lineRule="auto"/>
        <w:jc w:val="center"/>
        <w:rPr>
          <w:rFonts w:ascii="Times New Roman" w:eastAsia="Times New Roman" w:hAnsi="Times New Roman" w:cs="Times New Roman"/>
          <w:b/>
          <w:sz w:val="24"/>
          <w:szCs w:val="24"/>
          <w:lang w:eastAsia="ru-RU"/>
        </w:rPr>
      </w:pP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истории определяются отдельно по параллелям: 5,6, 7, 8, 9, 10, 11 классы.</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истории.</w:t>
      </w:r>
    </w:p>
    <w:p w:rsidR="00352CE8" w:rsidRPr="00E03549" w:rsidRDefault="00352CE8" w:rsidP="00352CE8">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истории, является протокол Жюри школьного этапа, подписанный председателем Жюри, а также всеми членами Жюри.</w:t>
      </w:r>
    </w:p>
    <w:p w:rsidR="00352CE8" w:rsidRPr="00E03549" w:rsidRDefault="00352CE8" w:rsidP="00352CE8">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Итоги с указанием данных   победителей и призёров школьного этапа всероссийской олимпиады школьников, после утверждения списка приказом Управлением образования, публикуются на сайте.</w:t>
      </w:r>
    </w:p>
    <w:p w:rsidR="00352CE8" w:rsidRPr="00E03549" w:rsidRDefault="00352CE8" w:rsidP="00352CE8">
      <w:pPr>
        <w:spacing w:after="0" w:line="276" w:lineRule="auto"/>
        <w:contextualSpacing/>
        <w:jc w:val="both"/>
        <w:rPr>
          <w:rFonts w:ascii="Times New Roman" w:eastAsia="Calibri" w:hAnsi="Times New Roman" w:cs="Times New Roman"/>
          <w:sz w:val="24"/>
          <w:szCs w:val="24"/>
        </w:rPr>
      </w:pPr>
      <w:r w:rsidRPr="00E03549">
        <w:rPr>
          <w:rFonts w:ascii="Times New Roman" w:eastAsia="Calibri" w:hAnsi="Times New Roman" w:cs="Times New Roman"/>
          <w:sz w:val="24"/>
          <w:szCs w:val="24"/>
        </w:rPr>
        <w:t xml:space="preserve">8.5.Участники олимпиады набравшие проходные баллы, могут принять участие в муниципальном этапе олимпиады, в соответствии с установленными квотами.  </w:t>
      </w:r>
    </w:p>
    <w:p w:rsidR="003438DE" w:rsidRDefault="003438DE"/>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3D2E76"/>
    <w:multiLevelType w:val="multilevel"/>
    <w:tmpl w:val="51EAEFB0"/>
    <w:lvl w:ilvl="0">
      <w:start w:val="1"/>
      <w:numFmt w:val="decimal"/>
      <w:lvlText w:val="%1."/>
      <w:lvlJc w:val="left"/>
      <w:pPr>
        <w:ind w:left="2771"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D5"/>
    <w:rsid w:val="003438DE"/>
    <w:rsid w:val="00352CE8"/>
    <w:rsid w:val="007D0C9A"/>
    <w:rsid w:val="00DC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D0785-F0A6-44DF-9AFC-2514701F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1849</Words>
  <Characters>10545</Characters>
  <Application>Microsoft Office Word</Application>
  <DocSecurity>0</DocSecurity>
  <Lines>87</Lines>
  <Paragraphs>24</Paragraphs>
  <ScaleCrop>false</ScaleCrop>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3</cp:revision>
  <dcterms:created xsi:type="dcterms:W3CDTF">2022-09-14T09:57:00Z</dcterms:created>
  <dcterms:modified xsi:type="dcterms:W3CDTF">2022-09-14T11:02:00Z</dcterms:modified>
</cp:coreProperties>
</file>