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22" w:rsidRPr="00D41D22" w:rsidRDefault="00D41D22" w:rsidP="00D41D22">
      <w:pPr>
        <w:widowControl w:val="0"/>
        <w:overflowPunct w:val="0"/>
        <w:autoSpaceDE w:val="0"/>
        <w:autoSpaceDN w:val="0"/>
        <w:adjustRightInd w:val="0"/>
        <w:spacing w:before="360"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социальной услуги по оплате стоимости пребывания ребёнка в лагере с дневной формой пребывания детей</w:t>
      </w:r>
    </w:p>
    <w:p w:rsidR="00D41D22" w:rsidRPr="00D41D22" w:rsidRDefault="00D41D22" w:rsidP="00D41D22">
      <w:pPr>
        <w:widowControl w:val="0"/>
        <w:numPr>
          <w:ilvl w:val="0"/>
          <w:numId w:val="1"/>
        </w:num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D22">
        <w:rPr>
          <w:rFonts w:ascii="Times New Roman" w:eastAsia="Calibri" w:hAnsi="Times New Roman" w:cs="Times New Roman"/>
          <w:sz w:val="28"/>
          <w:szCs w:val="28"/>
        </w:rPr>
        <w:t>Право на получение социальной услуги предоставляется:</w:t>
      </w:r>
    </w:p>
    <w:p w:rsidR="00D41D22" w:rsidRPr="00D41D22" w:rsidRDefault="00D41D22" w:rsidP="00D41D2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1D22">
        <w:rPr>
          <w:rFonts w:ascii="Times New Roman" w:eastAsia="Calibri" w:hAnsi="Times New Roman" w:cs="Times New Roman"/>
          <w:sz w:val="28"/>
          <w:szCs w:val="28"/>
        </w:rPr>
        <w:t>- детям, находящимся в трудной жизненной ситуации 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</w:t>
      </w:r>
      <w:proofErr w:type="gramEnd"/>
      <w:r w:rsidRPr="00D41D22">
        <w:rPr>
          <w:rFonts w:ascii="Times New Roman" w:eastAsia="Calibri" w:hAnsi="Times New Roman" w:cs="Times New Roman"/>
          <w:sz w:val="28"/>
          <w:szCs w:val="28"/>
        </w:rPr>
        <w:t xml:space="preserve">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D41D22" w:rsidRPr="00D41D22" w:rsidRDefault="00D41D22" w:rsidP="00D41D2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D22">
        <w:rPr>
          <w:rFonts w:ascii="Times New Roman" w:eastAsia="Calibri" w:hAnsi="Times New Roman" w:cs="Times New Roman"/>
          <w:sz w:val="28"/>
          <w:szCs w:val="28"/>
        </w:rPr>
        <w:t>- безнадзорным детям;</w:t>
      </w:r>
    </w:p>
    <w:p w:rsidR="00D41D22" w:rsidRPr="00D41D22" w:rsidRDefault="00D41D22" w:rsidP="00D41D2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D22">
        <w:rPr>
          <w:rFonts w:ascii="Times New Roman" w:eastAsia="Calibri" w:hAnsi="Times New Roman" w:cs="Times New Roman"/>
          <w:sz w:val="28"/>
          <w:szCs w:val="28"/>
        </w:rPr>
        <w:t>- детям погибших сотрудников правоохранительных органов и военнослужащих.</w:t>
      </w:r>
    </w:p>
    <w:p w:rsidR="00D41D22" w:rsidRPr="00D41D22" w:rsidRDefault="00D41D22" w:rsidP="00D41D2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D22">
        <w:rPr>
          <w:rFonts w:ascii="Times New Roman" w:eastAsia="Calibri" w:hAnsi="Times New Roman" w:cs="Times New Roman"/>
          <w:sz w:val="28"/>
          <w:szCs w:val="28"/>
        </w:rPr>
        <w:t xml:space="preserve">2. Социальная услуга предоставляется </w:t>
      </w:r>
      <w:r w:rsidRPr="00D41D22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(Приложение 5) </w:t>
      </w:r>
      <w:r w:rsidRPr="00D41D22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от родителя (законного представителя) ребёнка. Наряду с заявлением родитель подаёт </w:t>
      </w:r>
      <w:bookmarkStart w:id="0" w:name="_Toc347387264"/>
      <w:r w:rsidRPr="00D41D22">
        <w:rPr>
          <w:rFonts w:ascii="Times New Roman" w:eastAsia="Calibri" w:hAnsi="Times New Roman" w:cs="Times New Roman"/>
          <w:sz w:val="28"/>
          <w:szCs w:val="28"/>
        </w:rPr>
        <w:t>необходимые документы для получения социальной услуги</w:t>
      </w:r>
      <w:r w:rsidRPr="00D41D22">
        <w:rPr>
          <w:rFonts w:ascii="Times New Roman" w:hAnsi="Times New Roman" w:cs="Times New Roman"/>
          <w:sz w:val="28"/>
          <w:szCs w:val="28"/>
        </w:rPr>
        <w:t xml:space="preserve"> (</w:t>
      </w:r>
      <w:r w:rsidRPr="00D41D22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детей»):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согласно приложению к заявлению;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- для детей в возрасте до 14 лет, копия паспорта гражданина Российской Федерации - для детей в возрасте от 14 лет;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>- документ, подтверждающий регистрацию ребенка по месту проживания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лет);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>- копию договора о передаче ребенка (детей) на воспитание в приемную семью (представляется в случае подачи заявления приемным родителем);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 xml:space="preserve">- копию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</w:t>
      </w:r>
      <w:r w:rsidRPr="00D41D22">
        <w:rPr>
          <w:rFonts w:ascii="Times New Roman" w:hAnsi="Times New Roman" w:cs="Times New Roman"/>
          <w:sz w:val="28"/>
          <w:szCs w:val="28"/>
        </w:rPr>
        <w:lastRenderedPageBreak/>
        <w:t>(представляется в случае подачи заявления опекуном (попечителем)), - для детей-сирот и детей, оставшихся без попечения родителей;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>- копию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>- копию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22">
        <w:rPr>
          <w:rFonts w:ascii="Times New Roman" w:hAnsi="Times New Roman" w:cs="Times New Roman"/>
          <w:sz w:val="28"/>
          <w:szCs w:val="28"/>
        </w:rPr>
        <w:t xml:space="preserve">- копию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</w:t>
      </w:r>
      <w:hyperlink r:id="rId6" w:history="1">
        <w:r w:rsidRPr="00D41D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41D2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24.11.2010 N 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составления"), - для детей-инвалидов;</w:t>
      </w:r>
      <w:proofErr w:type="gramEnd"/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>- копию заключения психолого-медико-педагогической комиссии по месту жительства и (или) по месту обучения - для детей с ограниченными возможностями здоровья и детей с отклонениями в поведении;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 xml:space="preserve">- справку, выданную органом социальной защиты населения по месту жительства в соответствии с </w:t>
      </w:r>
      <w:hyperlink r:id="rId7" w:history="1">
        <w:r w:rsidRPr="00D41D22">
          <w:rPr>
            <w:rFonts w:ascii="Times New Roman" w:hAnsi="Times New Roman" w:cs="Times New Roman"/>
            <w:sz w:val="28"/>
            <w:szCs w:val="28"/>
          </w:rPr>
          <w:t>частью 2 статьи 41</w:t>
        </w:r>
      </w:hyperlink>
      <w:r w:rsidRPr="00D41D22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19 декабря 2008 г. N 65-з "Социальный кодекс Ярославской области" - для детей из малоимущих семей;</w:t>
      </w:r>
    </w:p>
    <w:p w:rsidR="00D41D22" w:rsidRPr="00D41D22" w:rsidRDefault="00D41D22" w:rsidP="00D4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D22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получателей социальной услуги, указанных в </w:t>
      </w:r>
      <w:hyperlink w:anchor="sub_2002" w:history="1">
        <w:r w:rsidRPr="00D41D22">
          <w:rPr>
            <w:rFonts w:ascii="Times New Roman" w:hAnsi="Times New Roman" w:cs="Times New Roman"/>
            <w:sz w:val="28"/>
            <w:szCs w:val="28"/>
          </w:rPr>
          <w:t>пункте 2</w:t>
        </w:r>
      </w:hyperlink>
      <w:r w:rsidRPr="00D41D22">
        <w:rPr>
          <w:rFonts w:ascii="Times New Roman" w:hAnsi="Times New Roman" w:cs="Times New Roman"/>
          <w:sz w:val="28"/>
          <w:szCs w:val="28"/>
        </w:rPr>
        <w:t xml:space="preserve"> Порядка, на льготы, меры социальной поддержки (выписка из списка пострадавших лиц, из списка эвакуированных лиц).</w:t>
      </w:r>
    </w:p>
    <w:p w:rsidR="00D41D22" w:rsidRPr="00D41D22" w:rsidRDefault="00D41D22" w:rsidP="00D41D2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135" w:rsidRDefault="00E94135">
      <w:bookmarkStart w:id="1" w:name="_GoBack"/>
      <w:bookmarkEnd w:id="0"/>
      <w:bookmarkEnd w:id="1"/>
    </w:p>
    <w:sectPr w:rsidR="00E9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E9F"/>
    <w:multiLevelType w:val="multilevel"/>
    <w:tmpl w:val="FF7E1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525F0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0052F9"/>
    <w:multiLevelType w:val="hybridMultilevel"/>
    <w:tmpl w:val="98CC761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73"/>
    <w:rsid w:val="00D41D22"/>
    <w:rsid w:val="00E04C73"/>
    <w:rsid w:val="00E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4446203.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2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dcterms:created xsi:type="dcterms:W3CDTF">2017-04-06T06:58:00Z</dcterms:created>
  <dcterms:modified xsi:type="dcterms:W3CDTF">2017-04-06T06:58:00Z</dcterms:modified>
</cp:coreProperties>
</file>