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2B" w:rsidRPr="00303C54" w:rsidRDefault="009240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Порядок</w:t>
      </w:r>
    </w:p>
    <w:p w:rsidR="00B41757" w:rsidRPr="00303C54" w:rsidRDefault="00B41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выписывания льготных рецептов</w:t>
      </w:r>
      <w:r w:rsidR="0092402B" w:rsidRPr="00303C54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имеющим право на </w:t>
      </w:r>
      <w:r w:rsidR="00303C54" w:rsidRPr="00303C54">
        <w:rPr>
          <w:rFonts w:ascii="Times New Roman" w:hAnsi="Times New Roman" w:cs="Times New Roman"/>
          <w:sz w:val="28"/>
          <w:szCs w:val="28"/>
        </w:rPr>
        <w:t>государственную социальную помощь в виде набора социальных услуг в части</w:t>
      </w:r>
      <w:r w:rsidR="00303C54">
        <w:rPr>
          <w:rFonts w:ascii="Times New Roman" w:hAnsi="Times New Roman" w:cs="Times New Roman"/>
          <w:sz w:val="28"/>
          <w:szCs w:val="28"/>
        </w:rPr>
        <w:t xml:space="preserve"> лекарственного обе</w:t>
      </w:r>
      <w:r w:rsidR="00303C54" w:rsidRPr="00303C54">
        <w:rPr>
          <w:rFonts w:ascii="Times New Roman" w:hAnsi="Times New Roman" w:cs="Times New Roman"/>
          <w:sz w:val="28"/>
          <w:szCs w:val="28"/>
        </w:rPr>
        <w:t>спечения</w:t>
      </w:r>
    </w:p>
    <w:p w:rsidR="00B10733" w:rsidRPr="00303C54" w:rsidRDefault="00B10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757" w:rsidRPr="00B41757" w:rsidRDefault="00B4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BB" w:rsidRPr="007B24BB" w:rsidRDefault="007B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</w:t>
      </w:r>
      <w:r w:rsidRPr="007B24BB">
        <w:rPr>
          <w:rFonts w:ascii="Times New Roman" w:hAnsi="Times New Roman" w:cs="Times New Roman"/>
          <w:sz w:val="28"/>
          <w:szCs w:val="28"/>
        </w:rPr>
        <w:t xml:space="preserve">порядке </w:t>
      </w:r>
      <w:hyperlink r:id="rId5" w:history="1">
        <w:r w:rsidRPr="007B24BB">
          <w:rPr>
            <w:rFonts w:ascii="Times New Roman" w:hAnsi="Times New Roman" w:cs="Times New Roman"/>
            <w:sz w:val="28"/>
            <w:szCs w:val="28"/>
          </w:rPr>
          <w:t>стандартам</w:t>
        </w:r>
      </w:hyperlink>
      <w:r w:rsidRPr="007B24BB">
        <w:rPr>
          <w:rFonts w:ascii="Times New Roman" w:hAnsi="Times New Roman" w:cs="Times New Roman"/>
          <w:sz w:val="28"/>
          <w:szCs w:val="28"/>
        </w:rPr>
        <w:t xml:space="preserve"> медицинской помощи, в том числе:</w:t>
      </w:r>
      <w:proofErr w:type="gramEnd"/>
    </w:p>
    <w:p w:rsidR="007B24BB" w:rsidRDefault="007B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BB">
        <w:rPr>
          <w:rFonts w:ascii="Times New Roman" w:hAnsi="Times New Roman" w:cs="Times New Roman"/>
          <w:sz w:val="28"/>
          <w:szCs w:val="28"/>
        </w:rPr>
        <w:t xml:space="preserve">1) отдельным категориям граждан, имеющим право на получение государственной социальной помощи в виде набора социальных услуг, в соответствии с </w:t>
      </w:r>
      <w:hyperlink r:id="rId6" w:history="1">
        <w:r w:rsidRPr="007B24B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B24BB">
        <w:rPr>
          <w:rFonts w:ascii="Times New Roman" w:hAnsi="Times New Roman" w:cs="Times New Roman"/>
          <w:sz w:val="28"/>
          <w:szCs w:val="28"/>
        </w:rPr>
        <w:t xml:space="preserve">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препаратов, утвержденным приказом Министерства здравоохранения и социального развития Российской Федерации от 18 сентября 2006 г. № 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</w:t>
      </w:r>
    </w:p>
    <w:p w:rsidR="007B24BB" w:rsidRDefault="00F66CD7" w:rsidP="00F02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24BB" w:rsidRPr="00D44A5F">
          <w:rPr>
            <w:rFonts w:ascii="Times New Roman" w:hAnsi="Times New Roman" w:cs="Times New Roman"/>
            <w:iCs/>
            <w:sz w:val="28"/>
            <w:szCs w:val="28"/>
          </w:rPr>
          <w:t>(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t>пункт 34 п</w:t>
        </w:r>
        <w:r w:rsidR="007B24BB" w:rsidRPr="00D44A5F">
          <w:rPr>
            <w:rFonts w:ascii="Times New Roman" w:hAnsi="Times New Roman" w:cs="Times New Roman"/>
            <w:iCs/>
            <w:sz w:val="28"/>
            <w:szCs w:val="28"/>
          </w:rPr>
          <w:t>риказ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7B24BB" w:rsidRPr="00D44A5F">
          <w:rPr>
            <w:rFonts w:ascii="Times New Roman" w:hAnsi="Times New Roman" w:cs="Times New Roman"/>
            <w:iCs/>
            <w:sz w:val="28"/>
            <w:szCs w:val="28"/>
          </w:rPr>
          <w:t xml:space="preserve"> Минздрава России от 20.12.2012 № 1175н «Об</w:t>
        </w:r>
        <w:r w:rsidR="007B24BB" w:rsidRPr="007B24BB">
          <w:rPr>
            <w:rFonts w:ascii="Times New Roman" w:hAnsi="Times New Roman" w:cs="Times New Roman"/>
            <w:iCs/>
            <w:sz w:val="28"/>
            <w:szCs w:val="28"/>
          </w:rPr>
          <w:t xml:space="preserve"> утверждении порядка назначения и выписывания лекарственных препаратов, а также форм рецептурных бланков на л</w:t>
        </w:r>
        <w:r w:rsidR="00D44A5F">
          <w:rPr>
            <w:rFonts w:ascii="Times New Roman" w:hAnsi="Times New Roman" w:cs="Times New Roman"/>
            <w:iCs/>
            <w:sz w:val="28"/>
            <w:szCs w:val="28"/>
          </w:rPr>
          <w:t>екарственные препараты, порядка</w:t>
        </w:r>
        <w:r w:rsidR="00D44A5F" w:rsidRPr="00D44A5F">
          <w:t xml:space="preserve"> 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t xml:space="preserve">оформления указанных бланков, их учета и хранения») 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D44A5F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F02502" w:rsidRDefault="00F02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и выписывание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наименованию. В случае отсутствия международного непатентованного наименования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наименования лекарственного препарата, лекарственный препарат назначается и выписывается медицинским работником по торговому наименованию.</w:t>
      </w:r>
    </w:p>
    <w:p w:rsidR="00F02502" w:rsidRPr="007B24BB" w:rsidRDefault="00F02502" w:rsidP="00F02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t xml:space="preserve">(пункт 3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 </w:t>
      </w:r>
      <w:r w:rsidRPr="00F02502">
        <w:rPr>
          <w:rFonts w:ascii="Times New Roman" w:hAnsi="Times New Roman" w:cs="Times New Roman"/>
          <w:sz w:val="28"/>
          <w:szCs w:val="28"/>
        </w:rPr>
        <w:br/>
      </w:r>
    </w:p>
    <w:p w:rsidR="001B60D0" w:rsidRDefault="001B60D0" w:rsidP="001B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выписывание рецептов на лекарственные препараты для лечения граждан, имеющих право на бесплатное получение лекарственных препаратов или получение лекарственных препаратов со скидкой, медицинскими работниками санаторно-курортных организаций, медицинскими работниками медицинских организаций, оказывающих медицинскую помощь стационарно или в условиях дневного стационара</w:t>
      </w:r>
      <w:r w:rsidR="003315DB">
        <w:rPr>
          <w:rFonts w:ascii="Times New Roman" w:hAnsi="Times New Roman" w:cs="Times New Roman"/>
          <w:sz w:val="28"/>
          <w:szCs w:val="28"/>
        </w:rPr>
        <w:t>.</w:t>
      </w:r>
    </w:p>
    <w:p w:rsidR="001B60D0" w:rsidRPr="007B24BB" w:rsidRDefault="001B60D0" w:rsidP="001B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lastRenderedPageBreak/>
        <w:t>(пункт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2502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 </w:t>
      </w:r>
      <w:r w:rsidRPr="00F02502">
        <w:rPr>
          <w:rFonts w:ascii="Times New Roman" w:hAnsi="Times New Roman" w:cs="Times New Roman"/>
          <w:sz w:val="28"/>
          <w:szCs w:val="28"/>
        </w:rPr>
        <w:br/>
      </w:r>
    </w:p>
    <w:p w:rsidR="00E56EB0" w:rsidRDefault="00E56EB0" w:rsidP="00B57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EB0">
        <w:rPr>
          <w:rFonts w:ascii="Times New Roman" w:hAnsi="Times New Roman" w:cs="Times New Roman"/>
          <w:sz w:val="28"/>
          <w:szCs w:val="28"/>
        </w:rPr>
        <w:t xml:space="preserve">На рецептурном бланке </w:t>
      </w:r>
      <w:hyperlink r:id="rId8" w:history="1">
        <w:r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Pr="00E56EB0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Pr="00E56E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Pr="00E56EB0">
          <w:rPr>
            <w:rFonts w:ascii="Times New Roman" w:hAnsi="Times New Roman" w:cs="Times New Roman"/>
            <w:sz w:val="28"/>
            <w:szCs w:val="28"/>
          </w:rPr>
          <w:t xml:space="preserve"> 148-1/у-06 (л)</w:t>
        </w:r>
      </w:hyperlink>
      <w:r w:rsidRPr="00E56EB0">
        <w:rPr>
          <w:rFonts w:ascii="Times New Roman" w:hAnsi="Times New Roman" w:cs="Times New Roman"/>
          <w:sz w:val="28"/>
          <w:szCs w:val="28"/>
        </w:rPr>
        <w:t xml:space="preserve"> рецепт выписывается медицинским работником в 3-х экземплярах, с двумя экземплярами которого пациент обращается в аптечную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E56EB0" w:rsidRDefault="00E56EB0" w:rsidP="00FA2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t>(пункт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502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</w:t>
      </w:r>
    </w:p>
    <w:p w:rsidR="00C53469" w:rsidRPr="006D4EAD" w:rsidRDefault="00C53469" w:rsidP="00C5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AD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на рецептурных бланках </w:t>
      </w:r>
      <w:hyperlink r:id="rId10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7661EC" w:rsidRPr="00E56E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148-1/у-06 (л)</w:t>
        </w:r>
      </w:hyperlink>
      <w:r w:rsidRPr="006D4EAD">
        <w:rPr>
          <w:rFonts w:ascii="Times New Roman" w:hAnsi="Times New Roman" w:cs="Times New Roman"/>
          <w:sz w:val="28"/>
          <w:szCs w:val="28"/>
        </w:rPr>
        <w:t>, действительны в течение одного месяца со дня выписывания.</w:t>
      </w:r>
    </w:p>
    <w:p w:rsidR="00C53469" w:rsidRDefault="00C53469" w:rsidP="00C5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AD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на рецептурных бланках </w:t>
      </w:r>
      <w:hyperlink r:id="rId12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7661EC" w:rsidRPr="00E56E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148-1/у-06 (л)</w:t>
        </w:r>
      </w:hyperlink>
      <w:r w:rsidRPr="006D4EAD">
        <w:rPr>
          <w:rFonts w:ascii="Times New Roman" w:hAnsi="Times New Roman" w:cs="Times New Roman"/>
          <w:sz w:val="28"/>
          <w:szCs w:val="28"/>
        </w:rPr>
        <w:t>, гражданам, достигшим пенсионного возраста, инвалидам первой группы</w:t>
      </w:r>
      <w:r>
        <w:rPr>
          <w:rFonts w:ascii="Times New Roman" w:hAnsi="Times New Roman" w:cs="Times New Roman"/>
          <w:sz w:val="28"/>
          <w:szCs w:val="28"/>
        </w:rPr>
        <w:t xml:space="preserve"> и детям-инвалидам действительны в течение трех месяцев со дня выписывания.</w:t>
      </w:r>
    </w:p>
    <w:p w:rsidR="00C53469" w:rsidRDefault="00C53469" w:rsidP="00C5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3-х месяцев.</w:t>
      </w:r>
    </w:p>
    <w:p w:rsidR="00C53469" w:rsidRDefault="00C53469" w:rsidP="00C53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2502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</w:t>
      </w:r>
    </w:p>
    <w:p w:rsidR="00E56EB0" w:rsidRPr="007B24BB" w:rsidRDefault="00E56EB0" w:rsidP="00FA2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2E21" w:rsidRPr="009B2E21" w:rsidRDefault="009B2E21" w:rsidP="0003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21">
        <w:rPr>
          <w:rFonts w:ascii="Times New Roman" w:hAnsi="Times New Roman" w:cs="Times New Roman"/>
          <w:sz w:val="28"/>
          <w:szCs w:val="28"/>
        </w:rPr>
        <w:t xml:space="preserve">Рецепты на медицинские изделия выписываются на рецептурных бланках </w:t>
      </w:r>
      <w:hyperlink r:id="rId14" w:history="1">
        <w:r w:rsidR="0003518E">
          <w:rPr>
            <w:rFonts w:ascii="Times New Roman" w:hAnsi="Times New Roman" w:cs="Times New Roman"/>
            <w:sz w:val="28"/>
            <w:szCs w:val="28"/>
          </w:rPr>
          <w:t>форм №</w:t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 1-МИ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</w:t>
      </w:r>
      <w:hyperlink r:id="rId15" w:history="1">
        <w:r w:rsidRPr="009B2E2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B2E21">
        <w:rPr>
          <w:rFonts w:ascii="Times New Roman" w:hAnsi="Times New Roman" w:cs="Times New Roman"/>
          <w:sz w:val="28"/>
          <w:szCs w:val="28"/>
        </w:rP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</w:t>
      </w:r>
      <w:r w:rsidR="0003518E">
        <w:rPr>
          <w:rFonts w:ascii="Times New Roman" w:hAnsi="Times New Roman" w:cs="Times New Roman"/>
          <w:sz w:val="28"/>
          <w:szCs w:val="28"/>
        </w:rPr>
        <w:t>№</w:t>
      </w:r>
      <w:r w:rsidRPr="009B2E21">
        <w:rPr>
          <w:rFonts w:ascii="Times New Roman" w:hAnsi="Times New Roman" w:cs="Times New Roman"/>
          <w:sz w:val="28"/>
          <w:szCs w:val="28"/>
        </w:rPr>
        <w:t xml:space="preserve"> 1181н.</w:t>
      </w:r>
      <w:hyperlink r:id="rId16" w:history="1">
        <w:r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03518E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03518E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</w:t>
        </w:r>
        <w:proofErr w:type="gramEnd"/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медицинские изделия и порядка оформления указанн</w:t>
        </w:r>
        <w:r w:rsidR="0003518E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3D528F" w:rsidRDefault="003D5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5DB" w:rsidRPr="009B2E21" w:rsidRDefault="003D528F" w:rsidP="0033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5DB" w:rsidRPr="003315DB">
        <w:t xml:space="preserve"> </w:t>
      </w:r>
      <w:hyperlink r:id="rId17" w:history="1"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3315DB" w:rsidRPr="009B2E21">
          <w:rPr>
            <w:rFonts w:ascii="Times New Roman" w:hAnsi="Times New Roman" w:cs="Times New Roman"/>
            <w:sz w:val="28"/>
            <w:szCs w:val="28"/>
          </w:rPr>
          <w:t>(</w:t>
        </w:r>
        <w:proofErr w:type="gramStart"/>
        <w:r w:rsidR="003315DB" w:rsidRPr="009B2E21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315DB" w:rsidRPr="009B2E21"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 w:rsidR="003315DB">
          <w:rPr>
            <w:rFonts w:ascii="Times New Roman" w:hAnsi="Times New Roman" w:cs="Times New Roman"/>
            <w:sz w:val="28"/>
            <w:szCs w:val="28"/>
          </w:rPr>
          <w:t>7</w:t>
        </w:r>
        <w:r w:rsidR="003315DB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3315DB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3315DB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3315DB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3D528F" w:rsidRDefault="003D5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3D528F" w:rsidRPr="009B2E21" w:rsidRDefault="00F66CD7" w:rsidP="003D5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D528F">
        <w:rPr>
          <w:rFonts w:ascii="Times New Roman" w:hAnsi="Times New Roman" w:cs="Times New Roman"/>
          <w:sz w:val="28"/>
          <w:szCs w:val="28"/>
        </w:rPr>
        <w:instrText xml:space="preserve">HYPERLINK consultantplus://offline/ref=D5694D8ECD2D4EE11581B69E012B77C0372B721E536CFB475697F6B9CE535007FAA600983E262779b3U8G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r:id="rId18" w:history="1">
        <w:r w:rsidR="003D528F"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="003D528F">
          <w:rPr>
            <w:rFonts w:ascii="Times New Roman" w:hAnsi="Times New Roman" w:cs="Times New Roman"/>
            <w:sz w:val="28"/>
            <w:szCs w:val="28"/>
          </w:rPr>
          <w:t>10</w:t>
        </w:r>
        <w:r w:rsidR="003D528F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3D528F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3D528F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3D528F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3D528F" w:rsidRDefault="00F66CD7" w:rsidP="003D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B2E21" w:rsidRPr="009B2E21" w:rsidRDefault="009B2E21" w:rsidP="009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D1" w:rsidRDefault="00B41757" w:rsidP="00384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41757">
        <w:rPr>
          <w:rFonts w:ascii="Times New Roman" w:hAnsi="Times New Roman" w:cs="Times New Roman"/>
          <w:sz w:val="28"/>
          <w:szCs w:val="28"/>
        </w:rPr>
        <w:br/>
      </w:r>
    </w:p>
    <w:p w:rsidR="006576DF" w:rsidRPr="004D6616" w:rsidRDefault="006576DF">
      <w:pPr>
        <w:rPr>
          <w:rFonts w:ascii="Times New Roman" w:hAnsi="Times New Roman" w:cs="Times New Roman"/>
          <w:sz w:val="28"/>
          <w:szCs w:val="28"/>
        </w:rPr>
      </w:pPr>
    </w:p>
    <w:sectPr w:rsidR="006576DF" w:rsidRPr="004D6616" w:rsidSect="007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57"/>
    <w:rsid w:val="0003518E"/>
    <w:rsid w:val="00046E45"/>
    <w:rsid w:val="00051378"/>
    <w:rsid w:val="00065699"/>
    <w:rsid w:val="00065A41"/>
    <w:rsid w:val="000D7249"/>
    <w:rsid w:val="00114056"/>
    <w:rsid w:val="00130547"/>
    <w:rsid w:val="00157E03"/>
    <w:rsid w:val="00180D10"/>
    <w:rsid w:val="00194B79"/>
    <w:rsid w:val="001B60D0"/>
    <w:rsid w:val="001C69EA"/>
    <w:rsid w:val="00216DD3"/>
    <w:rsid w:val="002B47D1"/>
    <w:rsid w:val="002D6B7A"/>
    <w:rsid w:val="00303C54"/>
    <w:rsid w:val="003315DB"/>
    <w:rsid w:val="00336766"/>
    <w:rsid w:val="00362435"/>
    <w:rsid w:val="00384775"/>
    <w:rsid w:val="00393B80"/>
    <w:rsid w:val="003D528F"/>
    <w:rsid w:val="003F5B28"/>
    <w:rsid w:val="004839C6"/>
    <w:rsid w:val="004926DA"/>
    <w:rsid w:val="004A33FD"/>
    <w:rsid w:val="004A6FDC"/>
    <w:rsid w:val="004B7271"/>
    <w:rsid w:val="004D42AA"/>
    <w:rsid w:val="004D6616"/>
    <w:rsid w:val="00502180"/>
    <w:rsid w:val="0056793B"/>
    <w:rsid w:val="00606FA2"/>
    <w:rsid w:val="0060775A"/>
    <w:rsid w:val="00633330"/>
    <w:rsid w:val="006576DF"/>
    <w:rsid w:val="00666AA3"/>
    <w:rsid w:val="006A5EA4"/>
    <w:rsid w:val="006A7F94"/>
    <w:rsid w:val="006D4EAD"/>
    <w:rsid w:val="006D7B36"/>
    <w:rsid w:val="006E1C97"/>
    <w:rsid w:val="007661EC"/>
    <w:rsid w:val="007814B0"/>
    <w:rsid w:val="007B24BB"/>
    <w:rsid w:val="007E7934"/>
    <w:rsid w:val="00812F64"/>
    <w:rsid w:val="0086018D"/>
    <w:rsid w:val="00870722"/>
    <w:rsid w:val="00883961"/>
    <w:rsid w:val="0092402B"/>
    <w:rsid w:val="00977018"/>
    <w:rsid w:val="00983D67"/>
    <w:rsid w:val="00986683"/>
    <w:rsid w:val="00996D06"/>
    <w:rsid w:val="009B2E21"/>
    <w:rsid w:val="009B73AF"/>
    <w:rsid w:val="009F1BAB"/>
    <w:rsid w:val="00A00520"/>
    <w:rsid w:val="00A20CD2"/>
    <w:rsid w:val="00A32E1E"/>
    <w:rsid w:val="00A4548F"/>
    <w:rsid w:val="00A73EF9"/>
    <w:rsid w:val="00AC1011"/>
    <w:rsid w:val="00AD0001"/>
    <w:rsid w:val="00B10733"/>
    <w:rsid w:val="00B3744C"/>
    <w:rsid w:val="00B41757"/>
    <w:rsid w:val="00B57723"/>
    <w:rsid w:val="00C267C7"/>
    <w:rsid w:val="00C53469"/>
    <w:rsid w:val="00C91041"/>
    <w:rsid w:val="00CA3E10"/>
    <w:rsid w:val="00CF6E64"/>
    <w:rsid w:val="00D02DAD"/>
    <w:rsid w:val="00D24FBD"/>
    <w:rsid w:val="00D370AF"/>
    <w:rsid w:val="00D44A5F"/>
    <w:rsid w:val="00D5619D"/>
    <w:rsid w:val="00D97B78"/>
    <w:rsid w:val="00DD2F26"/>
    <w:rsid w:val="00E41453"/>
    <w:rsid w:val="00E46641"/>
    <w:rsid w:val="00E55DA9"/>
    <w:rsid w:val="00E56EB0"/>
    <w:rsid w:val="00E7745D"/>
    <w:rsid w:val="00EB1F58"/>
    <w:rsid w:val="00ED1476"/>
    <w:rsid w:val="00ED3611"/>
    <w:rsid w:val="00F02502"/>
    <w:rsid w:val="00F11F17"/>
    <w:rsid w:val="00F24C1F"/>
    <w:rsid w:val="00F314FA"/>
    <w:rsid w:val="00F527B0"/>
    <w:rsid w:val="00F66CD7"/>
    <w:rsid w:val="00F83C2F"/>
    <w:rsid w:val="00FA1EE9"/>
    <w:rsid w:val="00FA23F6"/>
    <w:rsid w:val="00FB527D"/>
    <w:rsid w:val="00FC63EE"/>
    <w:rsid w:val="00FC6A86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B30C7A10306E428DEE8B271DC6A92473EA5EEED5507C48FA1D08E3781CEF34B5109144C0DE0CJ6B2G" TargetMode="External"/><Relationship Id="rId13" Type="http://schemas.openxmlformats.org/officeDocument/2006/relationships/hyperlink" Target="consultantplus://offline/ref=8EF9B30C7A10306E428DEE8B271DC6A92473EA5EEED5507C48FA1D08E3781CEF34B5109144C0DE09J6B3G" TargetMode="External"/><Relationship Id="rId18" Type="http://schemas.openxmlformats.org/officeDocument/2006/relationships/hyperlink" Target="consultantplus://offline/ref=B797315F27D06C6BA9221BE623346D88F91F2284E4D0E06BFB30B3D5D1B66BC013314A8E49DA7635MFQCG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5AE148C5FC2B7377579C0A97B83AFC3B2D9B7B3C6902F48AE6C945B321AB1DFF817A27956161DCF00Er3F" TargetMode="External"/><Relationship Id="rId12" Type="http://schemas.openxmlformats.org/officeDocument/2006/relationships/hyperlink" Target="consultantplus://offline/ref=8EF9B30C7A10306E428DEE8B271DC6A92473EA5EEED5507C48FA1D08E3781CEF34B5109144C0DE0CJ6B2G" TargetMode="External"/><Relationship Id="rId17" Type="http://schemas.openxmlformats.org/officeDocument/2006/relationships/hyperlink" Target="consultantplus://offline/ref=B797315F27D06C6BA9221BE623346D88F91F2284E4D0E06BFB30B3D5D1B66BC013314A8E49DA7635MFQ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97315F27D06C6BA9221BE623346D88F91F2284E4D0E06BFB30B3D5D1B66BC013314A8E49DA7635MFQ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E148C5FC2B7377579C0A97B83AFC3B2D9D713A6E05F48AE6C945B321AB1DFF817A27956206r9F" TargetMode="External"/><Relationship Id="rId11" Type="http://schemas.openxmlformats.org/officeDocument/2006/relationships/hyperlink" Target="consultantplus://offline/ref=8EF9B30C7A10306E428DEE8B271DC6A92473EA5EEED5507C48FA1D08E3781CEF34B5109144C0DE09J6B3G" TargetMode="External"/><Relationship Id="rId5" Type="http://schemas.openxmlformats.org/officeDocument/2006/relationships/hyperlink" Target="consultantplus://offline/ref=5AE148C5FC2B7377579C0A97B83AFC3B2D9B723F6D01F48AE6C945B321AB1DFF817A27956161DCF90Er2F" TargetMode="External"/><Relationship Id="rId15" Type="http://schemas.openxmlformats.org/officeDocument/2006/relationships/hyperlink" Target="consultantplus://offline/ref=B797315F27D06C6BA9221BE623346D88F91F2284E4D0E06BFB30B3D5D1B66BC013314A8E49DA7736MFQD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8EF9B30C7A10306E428DEE8B271DC6A92473EA5EEED5507C48FA1D08E3781CEF34B5109144C0DE0CJ6B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9B30C7A10306E428DEE8B271DC6A92473EA5EEED5507C48FA1D08E3781CEF34B5109144C0DE09J6B3G" TargetMode="External"/><Relationship Id="rId14" Type="http://schemas.openxmlformats.org/officeDocument/2006/relationships/hyperlink" Target="consultantplus://offline/ref=B797315F27D06C6BA9221BE623346D88F91F2284E4D0E06BFB30B3D5D1B66BC013314A8E49DA7633MFQ0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6E7CD309-2977-4E0D-ADF5-652CF716FCE1}"/>
</file>

<file path=customXml/itemProps2.xml><?xml version="1.0" encoding="utf-8"?>
<ds:datastoreItem xmlns:ds="http://schemas.openxmlformats.org/officeDocument/2006/customXml" ds:itemID="{5514FB17-BF3B-41EE-BD78-B76432502322}"/>
</file>

<file path=customXml/itemProps3.xml><?xml version="1.0" encoding="utf-8"?>
<ds:datastoreItem xmlns:ds="http://schemas.openxmlformats.org/officeDocument/2006/customXml" ds:itemID="{FA2C73FE-883B-4AB7-8096-F86213AF52AE}"/>
</file>

<file path=customXml/itemProps4.xml><?xml version="1.0" encoding="utf-8"?>
<ds:datastoreItem xmlns:ds="http://schemas.openxmlformats.org/officeDocument/2006/customXml" ds:itemID="{AF06451C-FADB-4068-801A-B49720138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37</cp:revision>
  <cp:lastPrinted>2013-01-28T11:35:00Z</cp:lastPrinted>
  <dcterms:created xsi:type="dcterms:W3CDTF">2013-02-07T09:45:00Z</dcterms:created>
  <dcterms:modified xsi:type="dcterms:W3CDTF">2014-01-30T06:25:00Z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